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7E88" w:rsidRDefault="006A7E88">
      <w:pPr>
        <w:pStyle w:val="a8"/>
        <w:tabs>
          <w:tab w:val="left" w:pos="5520"/>
        </w:tabs>
        <w:adjustRightInd w:val="0"/>
        <w:snapToGrid w:val="0"/>
        <w:spacing w:line="360" w:lineRule="auto"/>
        <w:jc w:val="center"/>
        <w:rPr>
          <w:rFonts w:hAnsi="宋体" w:cs="宋体"/>
          <w:color w:val="000000" w:themeColor="text1"/>
          <w:sz w:val="24"/>
          <w:szCs w:val="24"/>
        </w:rPr>
      </w:pPr>
    </w:p>
    <w:p w:rsidR="006A7E88" w:rsidRDefault="008A3290">
      <w:pPr>
        <w:spacing w:line="360" w:lineRule="auto"/>
        <w:jc w:val="center"/>
        <w:rPr>
          <w:rFonts w:ascii="宋体" w:hAnsi="宋体" w:cs="宋体"/>
          <w:color w:val="000000" w:themeColor="text1"/>
          <w:sz w:val="44"/>
          <w:szCs w:val="44"/>
        </w:rPr>
      </w:pPr>
      <w:r>
        <w:rPr>
          <w:rFonts w:ascii="宋体" w:hAnsi="宋体" w:cs="宋体" w:hint="eastAsia"/>
          <w:color w:val="000000" w:themeColor="text1"/>
          <w:sz w:val="44"/>
          <w:szCs w:val="44"/>
        </w:rPr>
        <w:t>驿达公司职工工装采购项目</w:t>
      </w:r>
    </w:p>
    <w:p w:rsidR="006A7E88" w:rsidRDefault="006A7E88">
      <w:pPr>
        <w:pStyle w:val="a8"/>
        <w:adjustRightInd w:val="0"/>
        <w:snapToGrid w:val="0"/>
        <w:spacing w:line="360" w:lineRule="auto"/>
        <w:jc w:val="center"/>
        <w:rPr>
          <w:rFonts w:hAnsi="宋体" w:cs="宋体"/>
          <w:color w:val="000000" w:themeColor="text1"/>
          <w:sz w:val="24"/>
          <w:szCs w:val="24"/>
        </w:rPr>
      </w:pPr>
    </w:p>
    <w:p w:rsidR="006A7E88" w:rsidRDefault="006A7E88">
      <w:pPr>
        <w:pStyle w:val="a8"/>
        <w:adjustRightInd w:val="0"/>
        <w:snapToGrid w:val="0"/>
        <w:spacing w:line="360" w:lineRule="auto"/>
        <w:jc w:val="center"/>
        <w:rPr>
          <w:rFonts w:hAnsi="宋体" w:cs="宋体"/>
          <w:color w:val="000000" w:themeColor="text1"/>
          <w:sz w:val="24"/>
          <w:szCs w:val="24"/>
        </w:rPr>
      </w:pPr>
    </w:p>
    <w:p w:rsidR="006A7E88" w:rsidRDefault="006A7E88">
      <w:pPr>
        <w:pStyle w:val="a8"/>
        <w:adjustRightInd w:val="0"/>
        <w:snapToGrid w:val="0"/>
        <w:spacing w:line="360" w:lineRule="auto"/>
        <w:jc w:val="center"/>
        <w:rPr>
          <w:rFonts w:hAnsi="宋体" w:cs="宋体"/>
          <w:color w:val="000000" w:themeColor="text1"/>
          <w:sz w:val="44"/>
          <w:szCs w:val="44"/>
        </w:rPr>
      </w:pPr>
    </w:p>
    <w:p w:rsidR="006A7E88" w:rsidRDefault="008A3290">
      <w:pPr>
        <w:pStyle w:val="a8"/>
        <w:adjustRightInd w:val="0"/>
        <w:snapToGrid w:val="0"/>
        <w:spacing w:line="360" w:lineRule="auto"/>
        <w:jc w:val="center"/>
        <w:rPr>
          <w:rFonts w:hAnsi="宋体" w:cs="宋体"/>
          <w:color w:val="000000" w:themeColor="text1"/>
          <w:sz w:val="44"/>
          <w:szCs w:val="44"/>
        </w:rPr>
      </w:pPr>
      <w:r>
        <w:rPr>
          <w:rFonts w:hAnsi="宋体" w:cs="宋体" w:hint="eastAsia"/>
          <w:color w:val="000000" w:themeColor="text1"/>
          <w:sz w:val="44"/>
          <w:szCs w:val="44"/>
        </w:rPr>
        <w:t>询</w:t>
      </w:r>
    </w:p>
    <w:p w:rsidR="006A7E88" w:rsidRDefault="008A3290">
      <w:pPr>
        <w:pStyle w:val="a8"/>
        <w:adjustRightInd w:val="0"/>
        <w:snapToGrid w:val="0"/>
        <w:spacing w:line="360" w:lineRule="auto"/>
        <w:jc w:val="center"/>
        <w:rPr>
          <w:rFonts w:hAnsi="宋体" w:cs="宋体"/>
          <w:color w:val="000000" w:themeColor="text1"/>
          <w:sz w:val="44"/>
          <w:szCs w:val="44"/>
        </w:rPr>
      </w:pPr>
      <w:r>
        <w:rPr>
          <w:rFonts w:hAnsi="宋体" w:cs="宋体" w:hint="eastAsia"/>
          <w:color w:val="000000" w:themeColor="text1"/>
          <w:sz w:val="44"/>
          <w:szCs w:val="44"/>
        </w:rPr>
        <w:t>比</w:t>
      </w:r>
    </w:p>
    <w:p w:rsidR="006A7E88" w:rsidRDefault="008A3290">
      <w:pPr>
        <w:pStyle w:val="a8"/>
        <w:adjustRightInd w:val="0"/>
        <w:snapToGrid w:val="0"/>
        <w:spacing w:line="360" w:lineRule="auto"/>
        <w:jc w:val="center"/>
        <w:rPr>
          <w:rFonts w:hAnsi="宋体" w:cs="宋体"/>
          <w:color w:val="000000" w:themeColor="text1"/>
          <w:sz w:val="44"/>
          <w:szCs w:val="44"/>
        </w:rPr>
      </w:pPr>
      <w:r>
        <w:rPr>
          <w:rFonts w:hAnsi="宋体" w:cs="宋体" w:hint="eastAsia"/>
          <w:color w:val="000000" w:themeColor="text1"/>
          <w:sz w:val="44"/>
          <w:szCs w:val="44"/>
        </w:rPr>
        <w:t>文</w:t>
      </w:r>
    </w:p>
    <w:p w:rsidR="006A7E88" w:rsidRDefault="008A3290">
      <w:pPr>
        <w:pStyle w:val="a8"/>
        <w:adjustRightInd w:val="0"/>
        <w:snapToGrid w:val="0"/>
        <w:spacing w:line="360" w:lineRule="auto"/>
        <w:jc w:val="center"/>
        <w:rPr>
          <w:rFonts w:hAnsi="宋体" w:cs="宋体"/>
          <w:color w:val="000000" w:themeColor="text1"/>
          <w:sz w:val="24"/>
          <w:szCs w:val="24"/>
        </w:rPr>
      </w:pPr>
      <w:r>
        <w:rPr>
          <w:rFonts w:hAnsi="宋体" w:cs="宋体" w:hint="eastAsia"/>
          <w:color w:val="000000" w:themeColor="text1"/>
          <w:sz w:val="44"/>
          <w:szCs w:val="44"/>
        </w:rPr>
        <w:t>件</w:t>
      </w:r>
    </w:p>
    <w:p w:rsidR="006A7E88" w:rsidRDefault="006A7E88">
      <w:pPr>
        <w:pStyle w:val="a8"/>
        <w:adjustRightInd w:val="0"/>
        <w:snapToGrid w:val="0"/>
        <w:spacing w:line="360" w:lineRule="auto"/>
        <w:rPr>
          <w:rFonts w:hAnsi="宋体" w:cs="宋体"/>
          <w:color w:val="000000" w:themeColor="text1"/>
          <w:sz w:val="24"/>
          <w:szCs w:val="24"/>
        </w:rPr>
      </w:pPr>
    </w:p>
    <w:p w:rsidR="006A7E88" w:rsidRDefault="006A7E88">
      <w:pPr>
        <w:pStyle w:val="a8"/>
        <w:adjustRightInd w:val="0"/>
        <w:snapToGrid w:val="0"/>
        <w:spacing w:line="360" w:lineRule="auto"/>
        <w:rPr>
          <w:rFonts w:hAnsi="宋体" w:cs="宋体"/>
          <w:color w:val="000000" w:themeColor="text1"/>
          <w:sz w:val="24"/>
          <w:szCs w:val="24"/>
        </w:rPr>
      </w:pPr>
    </w:p>
    <w:p w:rsidR="006A7E88" w:rsidRDefault="006A7E88">
      <w:pPr>
        <w:pStyle w:val="a8"/>
        <w:adjustRightInd w:val="0"/>
        <w:snapToGrid w:val="0"/>
        <w:spacing w:line="360" w:lineRule="auto"/>
        <w:rPr>
          <w:rFonts w:hAnsi="宋体" w:cs="宋体"/>
          <w:color w:val="000000" w:themeColor="text1"/>
          <w:sz w:val="24"/>
          <w:szCs w:val="24"/>
        </w:rPr>
      </w:pPr>
    </w:p>
    <w:p w:rsidR="006A7E88" w:rsidRDefault="006A7E88">
      <w:pPr>
        <w:pStyle w:val="a8"/>
        <w:adjustRightInd w:val="0"/>
        <w:snapToGrid w:val="0"/>
        <w:spacing w:line="360" w:lineRule="auto"/>
        <w:rPr>
          <w:rFonts w:hAnsi="宋体" w:cs="宋体"/>
          <w:color w:val="000000" w:themeColor="text1"/>
          <w:sz w:val="24"/>
          <w:szCs w:val="24"/>
        </w:rPr>
      </w:pPr>
    </w:p>
    <w:p w:rsidR="006A7E88" w:rsidRDefault="006A7E88">
      <w:pPr>
        <w:adjustRightInd w:val="0"/>
        <w:snapToGrid w:val="0"/>
        <w:spacing w:line="360" w:lineRule="auto"/>
        <w:ind w:firstLineChars="300" w:firstLine="720"/>
        <w:jc w:val="both"/>
        <w:rPr>
          <w:rFonts w:ascii="宋体" w:hAnsi="宋体" w:cs="宋体"/>
          <w:color w:val="000000" w:themeColor="text1"/>
        </w:rPr>
      </w:pPr>
    </w:p>
    <w:p w:rsidR="006A7E88" w:rsidRDefault="006A7E88">
      <w:pPr>
        <w:adjustRightInd w:val="0"/>
        <w:snapToGrid w:val="0"/>
        <w:spacing w:line="360" w:lineRule="auto"/>
        <w:ind w:firstLineChars="300" w:firstLine="720"/>
        <w:jc w:val="both"/>
        <w:rPr>
          <w:rFonts w:ascii="宋体" w:hAnsi="宋体" w:cs="宋体"/>
          <w:color w:val="000000" w:themeColor="text1"/>
        </w:rPr>
      </w:pPr>
    </w:p>
    <w:p w:rsidR="006A7E88" w:rsidRDefault="006A7E88">
      <w:pPr>
        <w:adjustRightInd w:val="0"/>
        <w:snapToGrid w:val="0"/>
        <w:spacing w:line="360" w:lineRule="auto"/>
        <w:ind w:firstLineChars="300" w:firstLine="720"/>
        <w:jc w:val="both"/>
        <w:rPr>
          <w:rFonts w:ascii="宋体" w:hAnsi="宋体" w:cs="宋体"/>
          <w:color w:val="000000" w:themeColor="text1"/>
        </w:rPr>
      </w:pPr>
    </w:p>
    <w:p w:rsidR="006A7E88" w:rsidRDefault="006A7E88">
      <w:pPr>
        <w:adjustRightInd w:val="0"/>
        <w:snapToGrid w:val="0"/>
        <w:spacing w:line="360" w:lineRule="auto"/>
        <w:ind w:firstLineChars="300" w:firstLine="720"/>
        <w:jc w:val="both"/>
        <w:rPr>
          <w:rFonts w:ascii="宋体" w:hAnsi="宋体" w:cs="宋体"/>
          <w:color w:val="000000" w:themeColor="text1"/>
        </w:rPr>
      </w:pPr>
    </w:p>
    <w:p w:rsidR="006A7E88" w:rsidRDefault="008A3290">
      <w:pPr>
        <w:adjustRightInd w:val="0"/>
        <w:snapToGrid w:val="0"/>
        <w:spacing w:line="360" w:lineRule="auto"/>
        <w:jc w:val="center"/>
        <w:rPr>
          <w:rFonts w:ascii="宋体" w:hAnsi="宋体" w:cs="宋体"/>
          <w:color w:val="000000" w:themeColor="text1"/>
          <w:sz w:val="32"/>
          <w:szCs w:val="32"/>
        </w:rPr>
      </w:pPr>
      <w:r>
        <w:rPr>
          <w:rFonts w:ascii="宋体" w:hAnsi="宋体" w:cs="宋体" w:hint="eastAsia"/>
          <w:color w:val="000000" w:themeColor="text1"/>
          <w:sz w:val="32"/>
          <w:szCs w:val="32"/>
        </w:rPr>
        <w:t xml:space="preserve">采购人：安徽省驿达高速公路服务区经营管理有限公司    </w:t>
      </w:r>
    </w:p>
    <w:p w:rsidR="006A7E88" w:rsidRDefault="008A3290">
      <w:pPr>
        <w:adjustRightInd w:val="0"/>
        <w:snapToGrid w:val="0"/>
        <w:spacing w:line="360" w:lineRule="auto"/>
        <w:jc w:val="center"/>
        <w:rPr>
          <w:rFonts w:ascii="宋体" w:hAnsi="宋体" w:cs="宋体"/>
          <w:color w:val="000000" w:themeColor="text1"/>
          <w:sz w:val="32"/>
          <w:szCs w:val="32"/>
        </w:rPr>
        <w:sectPr w:rsidR="006A7E88">
          <w:headerReference w:type="default" r:id="rId9"/>
          <w:footerReference w:type="even" r:id="rId10"/>
          <w:footerReference w:type="default" r:id="rId11"/>
          <w:headerReference w:type="first" r:id="rId12"/>
          <w:footerReference w:type="first" r:id="rId13"/>
          <w:pgSz w:w="11849" w:h="16781"/>
          <w:pgMar w:top="1134" w:right="1134" w:bottom="1134" w:left="1134" w:header="850" w:footer="992" w:gutter="0"/>
          <w:cols w:space="720"/>
          <w:titlePg/>
          <w:docGrid w:type="lines" w:linePitch="330"/>
        </w:sectPr>
      </w:pPr>
      <w:r>
        <w:rPr>
          <w:rFonts w:ascii="宋体" w:hAnsi="宋体" w:cs="宋体" w:hint="eastAsia"/>
          <w:color w:val="000000" w:themeColor="text1"/>
          <w:sz w:val="32"/>
          <w:szCs w:val="32"/>
        </w:rPr>
        <w:t>二〇二〇年十二月</w:t>
      </w:r>
    </w:p>
    <w:p w:rsidR="006A7E88" w:rsidRDefault="006A7E88">
      <w:pPr>
        <w:adjustRightInd w:val="0"/>
        <w:snapToGrid w:val="0"/>
        <w:spacing w:line="360" w:lineRule="auto"/>
        <w:jc w:val="center"/>
        <w:rPr>
          <w:rFonts w:ascii="宋体" w:hAnsi="宋体" w:cs="宋体"/>
          <w:b/>
          <w:bCs/>
          <w:color w:val="000000" w:themeColor="text1"/>
        </w:rPr>
      </w:pPr>
    </w:p>
    <w:p w:rsidR="006A7E88" w:rsidRDefault="008A3290">
      <w:pPr>
        <w:adjustRightInd w:val="0"/>
        <w:snapToGrid w:val="0"/>
        <w:spacing w:line="360" w:lineRule="auto"/>
        <w:jc w:val="center"/>
        <w:rPr>
          <w:rFonts w:ascii="宋体" w:hAnsi="宋体" w:cs="宋体"/>
          <w:b/>
          <w:bCs/>
          <w:color w:val="000000" w:themeColor="text1"/>
          <w:sz w:val="30"/>
          <w:szCs w:val="30"/>
        </w:rPr>
      </w:pPr>
      <w:r>
        <w:rPr>
          <w:rFonts w:ascii="宋体" w:hAnsi="宋体" w:cs="宋体" w:hint="eastAsia"/>
          <w:b/>
          <w:bCs/>
          <w:color w:val="000000" w:themeColor="text1"/>
          <w:sz w:val="30"/>
          <w:szCs w:val="30"/>
        </w:rPr>
        <w:t>目   录</w:t>
      </w:r>
    </w:p>
    <w:p w:rsidR="006A7E88" w:rsidRDefault="006A7E88">
      <w:pPr>
        <w:adjustRightInd w:val="0"/>
        <w:snapToGrid w:val="0"/>
        <w:spacing w:line="360" w:lineRule="auto"/>
        <w:jc w:val="center"/>
        <w:rPr>
          <w:rFonts w:ascii="宋体" w:hAnsi="宋体" w:cs="宋体"/>
          <w:color w:val="000000" w:themeColor="text1"/>
          <w:sz w:val="30"/>
          <w:szCs w:val="30"/>
        </w:rPr>
      </w:pPr>
      <w:bookmarkStart w:id="0" w:name="_Toc189369358"/>
    </w:p>
    <w:bookmarkStart w:id="1" w:name="_Toc4759"/>
    <w:bookmarkStart w:id="2" w:name="_Toc15229"/>
    <w:bookmarkEnd w:id="0"/>
    <w:p w:rsidR="006A7E88" w:rsidRDefault="008A3290">
      <w:pPr>
        <w:pStyle w:val="10"/>
        <w:tabs>
          <w:tab w:val="right" w:leader="dot" w:pos="9526"/>
        </w:tabs>
        <w:adjustRightInd w:val="0"/>
        <w:snapToGrid w:val="0"/>
        <w:spacing w:before="0" w:after="0" w:line="360" w:lineRule="auto"/>
        <w:rPr>
          <w:rFonts w:ascii="宋体" w:hAnsi="宋体" w:cs="宋体"/>
          <w:color w:val="000000" w:themeColor="text1"/>
          <w:sz w:val="30"/>
          <w:szCs w:val="30"/>
        </w:rPr>
      </w:pPr>
      <w:r>
        <w:rPr>
          <w:rFonts w:ascii="宋体" w:hAnsi="宋体" w:cs="宋体" w:hint="eastAsia"/>
          <w:color w:val="000000" w:themeColor="text1"/>
          <w:sz w:val="30"/>
          <w:szCs w:val="30"/>
        </w:rPr>
        <w:fldChar w:fldCharType="begin"/>
      </w:r>
      <w:r>
        <w:rPr>
          <w:rFonts w:ascii="宋体" w:hAnsi="宋体" w:cs="宋体" w:hint="eastAsia"/>
          <w:color w:val="000000" w:themeColor="text1"/>
          <w:sz w:val="30"/>
          <w:szCs w:val="30"/>
        </w:rPr>
        <w:instrText xml:space="preserve">TOC \o "1-1" \h \u </w:instrText>
      </w:r>
      <w:r>
        <w:rPr>
          <w:rFonts w:ascii="宋体" w:hAnsi="宋体" w:cs="宋体" w:hint="eastAsia"/>
          <w:color w:val="000000" w:themeColor="text1"/>
          <w:sz w:val="30"/>
          <w:szCs w:val="30"/>
        </w:rPr>
        <w:fldChar w:fldCharType="separate"/>
      </w:r>
      <w:hyperlink w:anchor="_Toc10815" w:history="1">
        <w:r>
          <w:rPr>
            <w:rFonts w:ascii="宋体" w:hAnsi="宋体" w:cs="宋体" w:hint="eastAsia"/>
            <w:color w:val="000000" w:themeColor="text1"/>
            <w:sz w:val="30"/>
            <w:szCs w:val="30"/>
          </w:rPr>
          <w:t>第一章  询比公告</w:t>
        </w:r>
        <w:r>
          <w:rPr>
            <w:rFonts w:ascii="宋体" w:hAnsi="宋体" w:cs="宋体" w:hint="eastAsia"/>
            <w:color w:val="000000" w:themeColor="text1"/>
            <w:sz w:val="30"/>
            <w:szCs w:val="30"/>
          </w:rPr>
          <w:tab/>
        </w:r>
        <w:r>
          <w:rPr>
            <w:rFonts w:ascii="宋体" w:hAnsi="宋体" w:cs="宋体" w:hint="eastAsia"/>
            <w:color w:val="000000" w:themeColor="text1"/>
            <w:sz w:val="30"/>
            <w:szCs w:val="30"/>
          </w:rPr>
          <w:fldChar w:fldCharType="begin"/>
        </w:r>
        <w:r>
          <w:rPr>
            <w:rFonts w:ascii="宋体" w:hAnsi="宋体" w:cs="宋体" w:hint="eastAsia"/>
            <w:color w:val="000000" w:themeColor="text1"/>
            <w:sz w:val="30"/>
            <w:szCs w:val="30"/>
          </w:rPr>
          <w:instrText xml:space="preserve"> PAGEREF _Toc10815 </w:instrText>
        </w:r>
        <w:r>
          <w:rPr>
            <w:rFonts w:ascii="宋体" w:hAnsi="宋体" w:cs="宋体" w:hint="eastAsia"/>
            <w:color w:val="000000" w:themeColor="text1"/>
            <w:sz w:val="30"/>
            <w:szCs w:val="30"/>
          </w:rPr>
          <w:fldChar w:fldCharType="separate"/>
        </w:r>
        <w:r w:rsidR="00C26728">
          <w:rPr>
            <w:rFonts w:ascii="宋体" w:hAnsi="宋体" w:cs="宋体"/>
            <w:noProof/>
            <w:color w:val="000000" w:themeColor="text1"/>
            <w:sz w:val="30"/>
            <w:szCs w:val="30"/>
          </w:rPr>
          <w:t>3</w:t>
        </w:r>
        <w:r>
          <w:rPr>
            <w:rFonts w:ascii="宋体" w:hAnsi="宋体" w:cs="宋体" w:hint="eastAsia"/>
            <w:color w:val="000000" w:themeColor="text1"/>
            <w:sz w:val="30"/>
            <w:szCs w:val="30"/>
          </w:rPr>
          <w:fldChar w:fldCharType="end"/>
        </w:r>
      </w:hyperlink>
    </w:p>
    <w:p w:rsidR="006A7E88" w:rsidRDefault="00547AC1">
      <w:pPr>
        <w:pStyle w:val="10"/>
        <w:tabs>
          <w:tab w:val="right" w:leader="dot" w:pos="9526"/>
        </w:tabs>
        <w:adjustRightInd w:val="0"/>
        <w:snapToGrid w:val="0"/>
        <w:spacing w:before="0" w:after="0" w:line="360" w:lineRule="auto"/>
        <w:rPr>
          <w:rFonts w:ascii="宋体" w:hAnsi="宋体" w:cs="宋体"/>
          <w:color w:val="000000" w:themeColor="text1"/>
          <w:sz w:val="30"/>
          <w:szCs w:val="30"/>
        </w:rPr>
      </w:pPr>
      <w:hyperlink w:anchor="_Toc7319" w:history="1">
        <w:r w:rsidR="008A3290">
          <w:rPr>
            <w:rFonts w:ascii="宋体" w:hAnsi="宋体" w:cs="宋体" w:hint="eastAsia"/>
            <w:color w:val="000000" w:themeColor="text1"/>
            <w:sz w:val="30"/>
            <w:szCs w:val="30"/>
          </w:rPr>
          <w:t>第二章  评审方法(综合评分法)</w:t>
        </w:r>
        <w:r w:rsidR="008A3290">
          <w:rPr>
            <w:rFonts w:ascii="宋体" w:hAnsi="宋体" w:cs="宋体" w:hint="eastAsia"/>
            <w:color w:val="000000" w:themeColor="text1"/>
            <w:sz w:val="30"/>
            <w:szCs w:val="30"/>
          </w:rPr>
          <w:tab/>
        </w:r>
        <w:r w:rsidR="00A81250">
          <w:rPr>
            <w:rFonts w:ascii="宋体" w:hAnsi="宋体" w:cs="宋体"/>
            <w:color w:val="000000" w:themeColor="text1"/>
            <w:sz w:val="30"/>
            <w:szCs w:val="30"/>
          </w:rPr>
          <w:t>6</w:t>
        </w:r>
      </w:hyperlink>
    </w:p>
    <w:p w:rsidR="006A7E88" w:rsidRDefault="00547AC1">
      <w:pPr>
        <w:pStyle w:val="10"/>
        <w:tabs>
          <w:tab w:val="right" w:leader="dot" w:pos="9526"/>
        </w:tabs>
        <w:adjustRightInd w:val="0"/>
        <w:snapToGrid w:val="0"/>
        <w:spacing w:before="0" w:after="0" w:line="360" w:lineRule="auto"/>
        <w:rPr>
          <w:rFonts w:ascii="宋体" w:hAnsi="宋体" w:cs="宋体"/>
          <w:color w:val="000000" w:themeColor="text1"/>
          <w:sz w:val="30"/>
          <w:szCs w:val="30"/>
        </w:rPr>
      </w:pPr>
      <w:hyperlink w:anchor="_Toc2302" w:history="1">
        <w:r w:rsidR="008A3290">
          <w:rPr>
            <w:rFonts w:ascii="宋体" w:hAnsi="宋体" w:cs="宋体" w:hint="eastAsia"/>
            <w:color w:val="000000" w:themeColor="text1"/>
            <w:sz w:val="30"/>
            <w:szCs w:val="30"/>
          </w:rPr>
          <w:t>第三章  合同条款及格式</w:t>
        </w:r>
        <w:r w:rsidR="008A3290">
          <w:rPr>
            <w:rFonts w:ascii="宋体" w:hAnsi="宋体" w:cs="宋体" w:hint="eastAsia"/>
            <w:color w:val="000000" w:themeColor="text1"/>
            <w:sz w:val="30"/>
            <w:szCs w:val="30"/>
          </w:rPr>
          <w:tab/>
        </w:r>
        <w:r w:rsidR="00D66ED1">
          <w:rPr>
            <w:rFonts w:ascii="宋体" w:hAnsi="宋体" w:cs="宋体"/>
            <w:color w:val="000000" w:themeColor="text1"/>
            <w:sz w:val="30"/>
            <w:szCs w:val="30"/>
          </w:rPr>
          <w:t>9</w:t>
        </w:r>
      </w:hyperlink>
    </w:p>
    <w:p w:rsidR="006A7E88" w:rsidRDefault="00547AC1">
      <w:pPr>
        <w:pStyle w:val="10"/>
        <w:tabs>
          <w:tab w:val="right" w:leader="dot" w:pos="9526"/>
        </w:tabs>
        <w:adjustRightInd w:val="0"/>
        <w:snapToGrid w:val="0"/>
        <w:spacing w:before="0" w:after="0" w:line="360" w:lineRule="auto"/>
        <w:rPr>
          <w:rFonts w:ascii="宋体" w:hAnsi="宋体" w:cs="宋体"/>
          <w:color w:val="000000" w:themeColor="text1"/>
          <w:sz w:val="30"/>
          <w:szCs w:val="30"/>
        </w:rPr>
      </w:pPr>
      <w:hyperlink w:anchor="_Toc27176" w:history="1">
        <w:r w:rsidR="008A3290">
          <w:rPr>
            <w:rFonts w:ascii="宋体" w:hAnsi="宋体" w:cs="宋体" w:hint="eastAsia"/>
            <w:color w:val="000000" w:themeColor="text1"/>
            <w:kern w:val="44"/>
            <w:sz w:val="30"/>
            <w:szCs w:val="30"/>
          </w:rPr>
          <w:t xml:space="preserve">第四章  </w:t>
        </w:r>
        <w:r w:rsidR="00640FFF">
          <w:rPr>
            <w:rFonts w:ascii="宋体" w:hAnsi="宋体" w:cs="宋体" w:hint="eastAsia"/>
            <w:color w:val="000000" w:themeColor="text1"/>
            <w:kern w:val="44"/>
            <w:sz w:val="30"/>
            <w:szCs w:val="30"/>
          </w:rPr>
          <w:t>技术要求</w:t>
        </w:r>
        <w:r w:rsidR="008A3290">
          <w:rPr>
            <w:rFonts w:ascii="宋体" w:hAnsi="宋体" w:cs="宋体" w:hint="eastAsia"/>
            <w:color w:val="000000" w:themeColor="text1"/>
            <w:sz w:val="30"/>
            <w:szCs w:val="30"/>
          </w:rPr>
          <w:tab/>
        </w:r>
        <w:r w:rsidR="008A3290">
          <w:rPr>
            <w:rFonts w:ascii="宋体" w:hAnsi="宋体" w:cs="宋体" w:hint="eastAsia"/>
            <w:color w:val="000000" w:themeColor="text1"/>
            <w:sz w:val="30"/>
            <w:szCs w:val="30"/>
          </w:rPr>
          <w:fldChar w:fldCharType="begin"/>
        </w:r>
        <w:r w:rsidR="008A3290">
          <w:rPr>
            <w:rFonts w:ascii="宋体" w:hAnsi="宋体" w:cs="宋体" w:hint="eastAsia"/>
            <w:color w:val="000000" w:themeColor="text1"/>
            <w:sz w:val="30"/>
            <w:szCs w:val="30"/>
          </w:rPr>
          <w:instrText xml:space="preserve"> PAGEREF _Toc27176 </w:instrText>
        </w:r>
        <w:r w:rsidR="008A3290">
          <w:rPr>
            <w:rFonts w:ascii="宋体" w:hAnsi="宋体" w:cs="宋体" w:hint="eastAsia"/>
            <w:color w:val="000000" w:themeColor="text1"/>
            <w:sz w:val="30"/>
            <w:szCs w:val="30"/>
          </w:rPr>
          <w:fldChar w:fldCharType="separate"/>
        </w:r>
        <w:r w:rsidR="00C26728">
          <w:rPr>
            <w:rFonts w:ascii="宋体" w:hAnsi="宋体" w:cs="宋体"/>
            <w:noProof/>
            <w:color w:val="000000" w:themeColor="text1"/>
            <w:sz w:val="30"/>
            <w:szCs w:val="30"/>
          </w:rPr>
          <w:t>1</w:t>
        </w:r>
        <w:r w:rsidR="00D66ED1">
          <w:rPr>
            <w:rFonts w:ascii="宋体" w:hAnsi="宋体" w:cs="宋体"/>
            <w:noProof/>
            <w:color w:val="000000" w:themeColor="text1"/>
            <w:sz w:val="30"/>
            <w:szCs w:val="30"/>
          </w:rPr>
          <w:t>5</w:t>
        </w:r>
        <w:r w:rsidR="008A3290">
          <w:rPr>
            <w:rFonts w:ascii="宋体" w:hAnsi="宋体" w:cs="宋体" w:hint="eastAsia"/>
            <w:color w:val="000000" w:themeColor="text1"/>
            <w:sz w:val="30"/>
            <w:szCs w:val="30"/>
          </w:rPr>
          <w:fldChar w:fldCharType="end"/>
        </w:r>
      </w:hyperlink>
    </w:p>
    <w:p w:rsidR="006A7E88" w:rsidRDefault="00547AC1">
      <w:pPr>
        <w:pStyle w:val="10"/>
        <w:tabs>
          <w:tab w:val="right" w:leader="dot" w:pos="9526"/>
        </w:tabs>
        <w:adjustRightInd w:val="0"/>
        <w:snapToGrid w:val="0"/>
        <w:spacing w:before="0" w:after="0" w:line="360" w:lineRule="auto"/>
        <w:rPr>
          <w:rFonts w:ascii="宋体" w:hAnsi="宋体" w:cs="宋体"/>
          <w:color w:val="000000" w:themeColor="text1"/>
          <w:sz w:val="30"/>
          <w:szCs w:val="30"/>
        </w:rPr>
      </w:pPr>
      <w:hyperlink w:anchor="_Toc11084" w:history="1">
        <w:r w:rsidR="008A3290">
          <w:rPr>
            <w:rFonts w:ascii="宋体" w:hAnsi="宋体" w:cs="宋体" w:hint="eastAsia"/>
            <w:color w:val="000000" w:themeColor="text1"/>
            <w:sz w:val="30"/>
            <w:szCs w:val="30"/>
          </w:rPr>
          <w:t>第五章  响应文件格式</w:t>
        </w:r>
        <w:r w:rsidR="008A3290">
          <w:rPr>
            <w:rFonts w:ascii="宋体" w:hAnsi="宋体" w:cs="宋体" w:hint="eastAsia"/>
            <w:color w:val="000000" w:themeColor="text1"/>
            <w:sz w:val="30"/>
            <w:szCs w:val="30"/>
          </w:rPr>
          <w:tab/>
        </w:r>
        <w:r w:rsidR="008A3290">
          <w:rPr>
            <w:rFonts w:ascii="宋体" w:hAnsi="宋体" w:cs="宋体" w:hint="eastAsia"/>
            <w:color w:val="000000" w:themeColor="text1"/>
            <w:sz w:val="30"/>
            <w:szCs w:val="30"/>
          </w:rPr>
          <w:fldChar w:fldCharType="begin"/>
        </w:r>
        <w:r w:rsidR="008A3290">
          <w:rPr>
            <w:rFonts w:ascii="宋体" w:hAnsi="宋体" w:cs="宋体" w:hint="eastAsia"/>
            <w:color w:val="000000" w:themeColor="text1"/>
            <w:sz w:val="30"/>
            <w:szCs w:val="30"/>
          </w:rPr>
          <w:instrText xml:space="preserve"> PAGEREF _Toc11084 </w:instrText>
        </w:r>
        <w:r w:rsidR="008A3290">
          <w:rPr>
            <w:rFonts w:ascii="宋体" w:hAnsi="宋体" w:cs="宋体" w:hint="eastAsia"/>
            <w:color w:val="000000" w:themeColor="text1"/>
            <w:sz w:val="30"/>
            <w:szCs w:val="30"/>
          </w:rPr>
          <w:fldChar w:fldCharType="separate"/>
        </w:r>
        <w:r w:rsidR="00C26728">
          <w:rPr>
            <w:rFonts w:ascii="宋体" w:hAnsi="宋体" w:cs="宋体"/>
            <w:noProof/>
            <w:color w:val="000000" w:themeColor="text1"/>
            <w:sz w:val="30"/>
            <w:szCs w:val="30"/>
          </w:rPr>
          <w:t>1</w:t>
        </w:r>
        <w:r w:rsidR="00D66ED1">
          <w:rPr>
            <w:rFonts w:ascii="宋体" w:hAnsi="宋体" w:cs="宋体"/>
            <w:noProof/>
            <w:color w:val="000000" w:themeColor="text1"/>
            <w:sz w:val="30"/>
            <w:szCs w:val="30"/>
          </w:rPr>
          <w:t>7</w:t>
        </w:r>
        <w:bookmarkStart w:id="3" w:name="_GoBack"/>
        <w:bookmarkEnd w:id="3"/>
        <w:r w:rsidR="008A3290">
          <w:rPr>
            <w:rFonts w:ascii="宋体" w:hAnsi="宋体" w:cs="宋体" w:hint="eastAsia"/>
            <w:color w:val="000000" w:themeColor="text1"/>
            <w:sz w:val="30"/>
            <w:szCs w:val="30"/>
          </w:rPr>
          <w:fldChar w:fldCharType="end"/>
        </w:r>
      </w:hyperlink>
    </w:p>
    <w:p w:rsidR="006A7E88" w:rsidRDefault="008A3290">
      <w:pPr>
        <w:pStyle w:val="WPSOffice1"/>
        <w:tabs>
          <w:tab w:val="right" w:leader="dot" w:pos="9582"/>
        </w:tabs>
        <w:adjustRightInd w:val="0"/>
        <w:snapToGrid w:val="0"/>
        <w:spacing w:line="360" w:lineRule="auto"/>
        <w:rPr>
          <w:rFonts w:ascii="宋体" w:hAnsi="宋体" w:cs="宋体"/>
          <w:color w:val="000000" w:themeColor="text1"/>
          <w:sz w:val="24"/>
          <w:szCs w:val="24"/>
        </w:rPr>
        <w:sectPr w:rsidR="006A7E88">
          <w:headerReference w:type="default" r:id="rId14"/>
          <w:footerReference w:type="default" r:id="rId15"/>
          <w:headerReference w:type="first" r:id="rId16"/>
          <w:footerReference w:type="first" r:id="rId17"/>
          <w:pgSz w:w="11849" w:h="16781"/>
          <w:pgMar w:top="1134" w:right="1134" w:bottom="1134" w:left="1134" w:header="850" w:footer="992" w:gutter="0"/>
          <w:cols w:space="720"/>
          <w:titlePg/>
          <w:docGrid w:type="lines" w:linePitch="330"/>
        </w:sectPr>
      </w:pPr>
      <w:r>
        <w:rPr>
          <w:rFonts w:ascii="宋体" w:hAnsi="宋体" w:cs="宋体" w:hint="eastAsia"/>
          <w:color w:val="000000" w:themeColor="text1"/>
          <w:sz w:val="30"/>
          <w:szCs w:val="30"/>
        </w:rPr>
        <w:fldChar w:fldCharType="end"/>
      </w:r>
    </w:p>
    <w:p w:rsidR="006A7E88" w:rsidRPr="00E701F2" w:rsidRDefault="008A3290">
      <w:pPr>
        <w:pStyle w:val="1"/>
        <w:adjustRightInd w:val="0"/>
        <w:snapToGrid w:val="0"/>
        <w:spacing w:before="0" w:after="0" w:line="360" w:lineRule="auto"/>
        <w:rPr>
          <w:rFonts w:ascii="黑体" w:eastAsia="黑体" w:hAnsi="黑体" w:cs="宋体"/>
          <w:color w:val="000000" w:themeColor="text1"/>
          <w:sz w:val="36"/>
          <w:szCs w:val="36"/>
        </w:rPr>
      </w:pPr>
      <w:bookmarkStart w:id="4" w:name="_Toc17968"/>
      <w:bookmarkStart w:id="5" w:name="_Toc10815"/>
      <w:bookmarkStart w:id="6" w:name="_Toc27829"/>
      <w:r w:rsidRPr="00E701F2">
        <w:rPr>
          <w:rFonts w:ascii="黑体" w:eastAsia="黑体" w:hAnsi="黑体" w:cs="宋体" w:hint="eastAsia"/>
          <w:color w:val="000000" w:themeColor="text1"/>
          <w:sz w:val="36"/>
          <w:szCs w:val="36"/>
        </w:rPr>
        <w:lastRenderedPageBreak/>
        <w:t xml:space="preserve">第一章  </w:t>
      </w:r>
      <w:bookmarkEnd w:id="1"/>
      <w:bookmarkEnd w:id="2"/>
      <w:r w:rsidRPr="00E701F2">
        <w:rPr>
          <w:rFonts w:ascii="黑体" w:eastAsia="黑体" w:hAnsi="黑体" w:cs="宋体" w:hint="eastAsia"/>
          <w:color w:val="000000" w:themeColor="text1"/>
          <w:sz w:val="36"/>
          <w:szCs w:val="36"/>
        </w:rPr>
        <w:t>询比公告</w:t>
      </w:r>
      <w:bookmarkEnd w:id="4"/>
      <w:bookmarkEnd w:id="5"/>
      <w:bookmarkEnd w:id="6"/>
    </w:p>
    <w:p w:rsidR="006A7E88" w:rsidRPr="00A12CA3" w:rsidRDefault="008A3290">
      <w:pPr>
        <w:widowControl/>
        <w:adjustRightInd w:val="0"/>
        <w:snapToGrid w:val="0"/>
        <w:spacing w:line="360" w:lineRule="auto"/>
        <w:ind w:firstLineChars="200" w:firstLine="480"/>
        <w:rPr>
          <w:rFonts w:ascii="宋体" w:hAnsi="宋体" w:cs="宋体"/>
          <w:color w:val="000000" w:themeColor="text1"/>
          <w:kern w:val="0"/>
        </w:rPr>
      </w:pPr>
      <w:bookmarkStart w:id="7" w:name="_Toc90105822"/>
      <w:bookmarkStart w:id="8" w:name="_Toc90106822"/>
      <w:bookmarkStart w:id="9" w:name="_Toc92015764"/>
      <w:bookmarkStart w:id="10" w:name="_Toc90105636"/>
      <w:bookmarkStart w:id="11" w:name="_Toc89848282"/>
      <w:bookmarkStart w:id="12" w:name="_Toc90106641"/>
      <w:bookmarkStart w:id="13" w:name="_Toc90105261"/>
      <w:bookmarkStart w:id="14" w:name="_Toc90105072"/>
      <w:bookmarkStart w:id="15" w:name="_Toc90106003"/>
      <w:bookmarkStart w:id="16" w:name="_Toc90105449"/>
      <w:bookmarkStart w:id="17" w:name="_Toc90106184"/>
      <w:bookmarkStart w:id="18" w:name="_Toc90104554"/>
      <w:r w:rsidRPr="00A12CA3">
        <w:rPr>
          <w:rFonts w:ascii="宋体" w:hAnsi="宋体" w:cs="宋体" w:hint="eastAsia"/>
          <w:color w:val="000000" w:themeColor="text1"/>
          <w:kern w:val="0"/>
        </w:rPr>
        <w:t>本采购项目“驿达公司职工工装采购项目”已由安徽省驿达高速公路服务区经营管理有限公司批准实施,采购人为安徽省驿达高速公路服务区经营管理有限公司。现对“驿达公司职工工装采购项目”进行公开询比采购，欢迎符合条件的</w:t>
      </w:r>
      <w:r w:rsidR="00F65614" w:rsidRPr="00A12CA3">
        <w:rPr>
          <w:rFonts w:ascii="宋体" w:hAnsi="宋体" w:cs="宋体" w:hint="eastAsia"/>
          <w:color w:val="000000" w:themeColor="text1"/>
          <w:kern w:val="0"/>
        </w:rPr>
        <w:t>供应商</w:t>
      </w:r>
      <w:r w:rsidRPr="00A12CA3">
        <w:rPr>
          <w:rFonts w:ascii="宋体" w:hAnsi="宋体" w:cs="宋体" w:hint="eastAsia"/>
          <w:color w:val="000000" w:themeColor="text1"/>
          <w:kern w:val="0"/>
        </w:rPr>
        <w:t>参加。</w:t>
      </w:r>
    </w:p>
    <w:p w:rsidR="006A7E88" w:rsidRPr="00A12CA3" w:rsidRDefault="008A3290">
      <w:pPr>
        <w:widowControl/>
        <w:adjustRightInd w:val="0"/>
        <w:snapToGrid w:val="0"/>
        <w:spacing w:line="360" w:lineRule="auto"/>
        <w:ind w:firstLineChars="200" w:firstLine="480"/>
        <w:rPr>
          <w:rFonts w:ascii="黑体" w:eastAsia="黑体" w:hAnsi="黑体" w:cs="宋体"/>
          <w:bCs/>
          <w:color w:val="000000" w:themeColor="text1"/>
        </w:rPr>
      </w:pPr>
      <w:r w:rsidRPr="00A12CA3">
        <w:rPr>
          <w:rFonts w:ascii="黑体" w:eastAsia="黑体" w:hAnsi="黑体" w:cs="宋体" w:hint="eastAsia"/>
          <w:bCs/>
          <w:color w:val="000000" w:themeColor="text1"/>
        </w:rPr>
        <w:t>一、项目概况</w:t>
      </w:r>
    </w:p>
    <w:p w:rsidR="006A7E88" w:rsidRPr="00A12CA3" w:rsidRDefault="008A3290">
      <w:pPr>
        <w:widowControl/>
        <w:adjustRightInd w:val="0"/>
        <w:snapToGrid w:val="0"/>
        <w:spacing w:line="360" w:lineRule="auto"/>
        <w:ind w:firstLineChars="200" w:firstLine="480"/>
        <w:rPr>
          <w:rFonts w:ascii="宋体" w:hAnsi="宋体" w:cs="宋体"/>
          <w:color w:val="000000" w:themeColor="text1"/>
          <w:kern w:val="0"/>
        </w:rPr>
      </w:pPr>
      <w:r w:rsidRPr="00A12CA3">
        <w:rPr>
          <w:rFonts w:ascii="宋体" w:hAnsi="宋体" w:cs="宋体" w:hint="eastAsia"/>
          <w:color w:val="000000" w:themeColor="text1"/>
          <w:kern w:val="0"/>
        </w:rPr>
        <w:t xml:space="preserve">1、项目名称：驿达公司职工工装采购项目  </w:t>
      </w:r>
    </w:p>
    <w:p w:rsidR="006A7E88" w:rsidRPr="00A12CA3" w:rsidRDefault="008A3290">
      <w:pPr>
        <w:widowControl/>
        <w:adjustRightInd w:val="0"/>
        <w:snapToGrid w:val="0"/>
        <w:spacing w:line="360" w:lineRule="auto"/>
        <w:ind w:firstLineChars="200" w:firstLine="480"/>
        <w:rPr>
          <w:rFonts w:ascii="宋体" w:hAnsi="宋体" w:cs="宋体"/>
          <w:color w:val="000000" w:themeColor="text1"/>
          <w:kern w:val="0"/>
        </w:rPr>
      </w:pPr>
      <w:r w:rsidRPr="00A12CA3">
        <w:rPr>
          <w:rFonts w:ascii="宋体" w:hAnsi="宋体" w:cs="宋体" w:hint="eastAsia"/>
          <w:color w:val="000000" w:themeColor="text1"/>
          <w:kern w:val="0"/>
        </w:rPr>
        <w:t>2、项目地点：合肥</w:t>
      </w:r>
    </w:p>
    <w:p w:rsidR="006A7E88" w:rsidRPr="00A12CA3" w:rsidRDefault="008A3290">
      <w:pPr>
        <w:widowControl/>
        <w:adjustRightInd w:val="0"/>
        <w:snapToGrid w:val="0"/>
        <w:spacing w:line="360" w:lineRule="auto"/>
        <w:ind w:firstLineChars="200" w:firstLine="480"/>
        <w:rPr>
          <w:rFonts w:ascii="宋体" w:hAnsi="宋体" w:cs="宋体"/>
          <w:color w:val="000000" w:themeColor="text1"/>
          <w:kern w:val="0"/>
        </w:rPr>
      </w:pPr>
      <w:r w:rsidRPr="00A12CA3">
        <w:rPr>
          <w:rFonts w:ascii="宋体" w:hAnsi="宋体" w:cs="宋体" w:hint="eastAsia"/>
          <w:color w:val="000000" w:themeColor="text1"/>
          <w:kern w:val="0"/>
        </w:rPr>
        <w:t>3、资金来源：业主自筹</w:t>
      </w:r>
    </w:p>
    <w:p w:rsidR="006A7E88" w:rsidRPr="00A12CA3" w:rsidRDefault="008A3290">
      <w:pPr>
        <w:widowControl/>
        <w:adjustRightInd w:val="0"/>
        <w:snapToGrid w:val="0"/>
        <w:spacing w:line="360" w:lineRule="auto"/>
        <w:ind w:firstLineChars="200" w:firstLine="480"/>
        <w:rPr>
          <w:rFonts w:ascii="宋体" w:hAnsi="宋体" w:cs="宋体"/>
          <w:color w:val="000000" w:themeColor="text1"/>
          <w:kern w:val="0"/>
        </w:rPr>
      </w:pPr>
      <w:r w:rsidRPr="00A12CA3">
        <w:rPr>
          <w:rFonts w:ascii="宋体" w:hAnsi="宋体" w:cs="宋体" w:hint="eastAsia"/>
          <w:color w:val="000000" w:themeColor="text1"/>
          <w:kern w:val="0"/>
        </w:rPr>
        <w:t>4、项目概况：根据服装管理办法规定，为规范公司本部工作服服装管理，进一步提升公司形象，根据工作实际，建议为职工配备春秋季西服1套；长袖衬衫2件；短袖衬衫2件；夏裤2条。 其中男职工83人；女职工45人；共计128人。按照人数配置，春秋装128套；短袖衬衫256件；长袖衬衫256件；夏裤256条（以实际采购数量为准）。</w:t>
      </w:r>
    </w:p>
    <w:p w:rsidR="006A7E88" w:rsidRPr="00A12CA3" w:rsidRDefault="008A3290">
      <w:pPr>
        <w:widowControl/>
        <w:adjustRightInd w:val="0"/>
        <w:snapToGrid w:val="0"/>
        <w:spacing w:line="360" w:lineRule="auto"/>
        <w:ind w:firstLineChars="200" w:firstLine="480"/>
        <w:rPr>
          <w:rFonts w:ascii="宋体" w:hAnsi="宋体" w:cs="宋体"/>
          <w:color w:val="000000" w:themeColor="text1"/>
          <w:kern w:val="0"/>
        </w:rPr>
      </w:pPr>
      <w:r w:rsidRPr="00A12CA3">
        <w:rPr>
          <w:rFonts w:ascii="宋体" w:hAnsi="宋体" w:cs="宋体" w:hint="eastAsia"/>
          <w:color w:val="000000" w:themeColor="text1"/>
          <w:kern w:val="0"/>
        </w:rPr>
        <w:t>5、项目概算:29.5万元</w:t>
      </w:r>
    </w:p>
    <w:p w:rsidR="006A7E88" w:rsidRPr="00A12CA3" w:rsidRDefault="008A3290">
      <w:pPr>
        <w:widowControl/>
        <w:adjustRightInd w:val="0"/>
        <w:snapToGrid w:val="0"/>
        <w:spacing w:line="360" w:lineRule="auto"/>
        <w:ind w:firstLineChars="200" w:firstLine="480"/>
        <w:rPr>
          <w:rFonts w:ascii="宋体" w:hAnsi="宋体" w:cs="宋体"/>
          <w:color w:val="000000" w:themeColor="text1"/>
          <w:kern w:val="0"/>
        </w:rPr>
      </w:pPr>
      <w:r w:rsidRPr="00A12CA3">
        <w:rPr>
          <w:rFonts w:ascii="宋体" w:hAnsi="宋体" w:cs="宋体" w:hint="eastAsia"/>
          <w:color w:val="000000" w:themeColor="text1"/>
          <w:kern w:val="0"/>
        </w:rPr>
        <w:t>6、采购类别:货物类</w:t>
      </w:r>
    </w:p>
    <w:p w:rsidR="006A7E88" w:rsidRPr="00A12CA3" w:rsidRDefault="008A3290">
      <w:pPr>
        <w:widowControl/>
        <w:adjustRightInd w:val="0"/>
        <w:snapToGrid w:val="0"/>
        <w:spacing w:line="360" w:lineRule="auto"/>
        <w:ind w:firstLineChars="200" w:firstLine="480"/>
        <w:rPr>
          <w:rFonts w:ascii="宋体" w:hAnsi="宋体" w:cs="宋体"/>
          <w:color w:val="000000" w:themeColor="text1"/>
          <w:kern w:val="0"/>
        </w:rPr>
      </w:pPr>
      <w:r w:rsidRPr="00A12CA3">
        <w:rPr>
          <w:rFonts w:ascii="宋体" w:hAnsi="宋体" w:cs="宋体" w:hint="eastAsia"/>
          <w:color w:val="000000" w:themeColor="text1"/>
          <w:kern w:val="0"/>
        </w:rPr>
        <w:t>7、标段划分：本项目共划分为1个标段</w:t>
      </w:r>
    </w:p>
    <w:p w:rsidR="006A7E88" w:rsidRPr="00A12CA3" w:rsidRDefault="008A3290">
      <w:pPr>
        <w:widowControl/>
        <w:adjustRightInd w:val="0"/>
        <w:snapToGrid w:val="0"/>
        <w:spacing w:line="360" w:lineRule="auto"/>
        <w:ind w:firstLineChars="200" w:firstLine="480"/>
        <w:rPr>
          <w:rFonts w:ascii="宋体" w:hAnsi="宋体" w:cs="宋体"/>
          <w:kern w:val="0"/>
        </w:rPr>
      </w:pPr>
      <w:r w:rsidRPr="00A12CA3">
        <w:rPr>
          <w:rFonts w:ascii="宋体" w:hAnsi="宋体" w:cs="宋体" w:hint="eastAsia"/>
          <w:color w:val="000000" w:themeColor="text1"/>
          <w:kern w:val="0"/>
        </w:rPr>
        <w:t>8、供货周期：35天</w:t>
      </w:r>
    </w:p>
    <w:p w:rsidR="006A7E88" w:rsidRPr="00A12CA3" w:rsidRDefault="008A3290">
      <w:pPr>
        <w:widowControl/>
        <w:adjustRightInd w:val="0"/>
        <w:snapToGrid w:val="0"/>
        <w:spacing w:line="360" w:lineRule="auto"/>
        <w:ind w:firstLineChars="200" w:firstLine="480"/>
        <w:rPr>
          <w:rFonts w:ascii="黑体" w:eastAsia="黑体" w:hAnsi="黑体" w:cs="宋体"/>
          <w:bCs/>
          <w:color w:val="000000" w:themeColor="text1"/>
        </w:rPr>
      </w:pPr>
      <w:r w:rsidRPr="00A12CA3">
        <w:rPr>
          <w:rFonts w:ascii="黑体" w:eastAsia="黑体" w:hAnsi="黑体" w:cs="宋体" w:hint="eastAsia"/>
          <w:bCs/>
          <w:color w:val="000000" w:themeColor="text1"/>
        </w:rPr>
        <w:t>二、资格最低要求</w:t>
      </w:r>
    </w:p>
    <w:p w:rsidR="006A7E88" w:rsidRPr="00A12CA3" w:rsidRDefault="008A3290">
      <w:pPr>
        <w:widowControl/>
        <w:adjustRightInd w:val="0"/>
        <w:snapToGrid w:val="0"/>
        <w:spacing w:line="360" w:lineRule="auto"/>
        <w:ind w:firstLineChars="200" w:firstLine="480"/>
        <w:rPr>
          <w:rFonts w:ascii="宋体" w:hAnsi="宋体" w:cs="宋体"/>
          <w:kern w:val="0"/>
        </w:rPr>
      </w:pPr>
      <w:r w:rsidRPr="00A12CA3">
        <w:rPr>
          <w:rFonts w:ascii="宋体" w:hAnsi="宋体" w:cs="宋体" w:hint="eastAsia"/>
          <w:kern w:val="0"/>
        </w:rPr>
        <w:t>1、具有独立法人资格的服装设计、生产、销售为一体的服装生产厂商，必须自有生产基地。不接受代理商参加竞标。所提供的产品须符合国家QB/T 4999-2016等相关强制标准。</w:t>
      </w:r>
    </w:p>
    <w:p w:rsidR="006A7E88" w:rsidRPr="00A12CA3" w:rsidRDefault="008A3290">
      <w:pPr>
        <w:widowControl/>
        <w:adjustRightInd w:val="0"/>
        <w:snapToGrid w:val="0"/>
        <w:spacing w:line="360" w:lineRule="auto"/>
        <w:ind w:firstLineChars="200" w:firstLine="480"/>
        <w:rPr>
          <w:rFonts w:ascii="宋体" w:hAnsi="宋体" w:cs="宋体"/>
          <w:kern w:val="0"/>
        </w:rPr>
      </w:pPr>
      <w:r w:rsidRPr="00A12CA3">
        <w:rPr>
          <w:rFonts w:ascii="宋体" w:hAnsi="宋体" w:cs="宋体" w:hint="eastAsia"/>
          <w:kern w:val="0"/>
        </w:rPr>
        <w:t>2、201</w:t>
      </w:r>
      <w:r w:rsidR="00AD0070" w:rsidRPr="00A12CA3">
        <w:rPr>
          <w:rFonts w:ascii="宋体" w:hAnsi="宋体" w:cs="宋体"/>
          <w:kern w:val="0"/>
        </w:rPr>
        <w:t>7</w:t>
      </w:r>
      <w:r w:rsidRPr="00A12CA3">
        <w:rPr>
          <w:rFonts w:ascii="宋体" w:hAnsi="宋体" w:cs="宋体" w:hint="eastAsia"/>
          <w:kern w:val="0"/>
        </w:rPr>
        <w:t xml:space="preserve"> 年 1 月1 日至今（以合同签订时间为准），至少承接过一个单项合同金额不少于20万元的</w:t>
      </w:r>
      <w:r w:rsidR="00AD0070" w:rsidRPr="00A12CA3">
        <w:rPr>
          <w:rFonts w:ascii="宋体" w:hAnsi="宋体" w:cs="宋体" w:hint="eastAsia"/>
          <w:kern w:val="0"/>
        </w:rPr>
        <w:t>服装</w:t>
      </w:r>
      <w:r w:rsidRPr="00A12CA3">
        <w:rPr>
          <w:rFonts w:ascii="宋体" w:hAnsi="宋体" w:cs="宋体" w:hint="eastAsia"/>
          <w:kern w:val="0"/>
        </w:rPr>
        <w:t>供货业绩。</w:t>
      </w:r>
    </w:p>
    <w:p w:rsidR="006A7E88" w:rsidRPr="00A12CA3" w:rsidRDefault="008A3290">
      <w:pPr>
        <w:widowControl/>
        <w:adjustRightInd w:val="0"/>
        <w:snapToGrid w:val="0"/>
        <w:spacing w:line="360" w:lineRule="auto"/>
        <w:ind w:firstLineChars="200" w:firstLine="480"/>
        <w:rPr>
          <w:rFonts w:ascii="宋体" w:hAnsi="宋体" w:cs="宋体"/>
          <w:kern w:val="0"/>
        </w:rPr>
      </w:pPr>
      <w:r w:rsidRPr="00A12CA3">
        <w:rPr>
          <w:rFonts w:ascii="宋体" w:hAnsi="宋体" w:cs="宋体" w:hint="eastAsia"/>
          <w:kern w:val="0"/>
        </w:rPr>
        <w:t>3、本次采购不接受联合体竞标，严禁转包及非法分包。</w:t>
      </w:r>
    </w:p>
    <w:p w:rsidR="0093234E" w:rsidRPr="00A12CA3" w:rsidRDefault="0093234E" w:rsidP="0093234E">
      <w:pPr>
        <w:widowControl/>
        <w:adjustRightInd w:val="0"/>
        <w:snapToGrid w:val="0"/>
        <w:spacing w:line="360" w:lineRule="auto"/>
        <w:ind w:firstLineChars="200" w:firstLine="480"/>
        <w:rPr>
          <w:rFonts w:ascii="宋体" w:hAnsi="宋体" w:cs="宋体"/>
          <w:kern w:val="0"/>
        </w:rPr>
      </w:pPr>
      <w:r w:rsidRPr="00A12CA3">
        <w:rPr>
          <w:rFonts w:ascii="宋体" w:hAnsi="宋体" w:cs="宋体"/>
          <w:kern w:val="0"/>
        </w:rPr>
        <w:t>4</w:t>
      </w:r>
      <w:r w:rsidRPr="00A12CA3">
        <w:rPr>
          <w:rFonts w:ascii="宋体" w:hAnsi="宋体" w:cs="宋体" w:hint="eastAsia"/>
          <w:kern w:val="0"/>
        </w:rPr>
        <w:t>.没有在“信用中国”网站(http://www.creditchina.gov.cn)中被列入失信被执行人名单。</w:t>
      </w:r>
    </w:p>
    <w:p w:rsidR="0093234E" w:rsidRPr="00A12CA3" w:rsidRDefault="00AD0070" w:rsidP="0093234E">
      <w:pPr>
        <w:widowControl/>
        <w:adjustRightInd w:val="0"/>
        <w:snapToGrid w:val="0"/>
        <w:spacing w:line="360" w:lineRule="auto"/>
        <w:ind w:firstLineChars="200" w:firstLine="480"/>
        <w:rPr>
          <w:rFonts w:ascii="宋体" w:hAnsi="宋体" w:cs="宋体"/>
          <w:kern w:val="0"/>
        </w:rPr>
      </w:pPr>
      <w:r w:rsidRPr="00A12CA3">
        <w:rPr>
          <w:rFonts w:ascii="宋体" w:hAnsi="宋体" w:cs="宋体" w:hint="eastAsia"/>
          <w:kern w:val="0"/>
        </w:rPr>
        <w:t>（1）</w:t>
      </w:r>
      <w:r w:rsidR="0093234E" w:rsidRPr="00A12CA3">
        <w:rPr>
          <w:rFonts w:ascii="宋体" w:hAnsi="宋体" w:cs="宋体" w:hint="eastAsia"/>
          <w:kern w:val="0"/>
        </w:rPr>
        <w:t>没有被责令停业，暂扣或吊销执照，或吊销资质证书；</w:t>
      </w:r>
    </w:p>
    <w:p w:rsidR="0093234E" w:rsidRPr="00A12CA3" w:rsidRDefault="00AD0070" w:rsidP="0093234E">
      <w:pPr>
        <w:widowControl/>
        <w:adjustRightInd w:val="0"/>
        <w:snapToGrid w:val="0"/>
        <w:spacing w:line="360" w:lineRule="auto"/>
        <w:ind w:firstLineChars="200" w:firstLine="480"/>
        <w:rPr>
          <w:rFonts w:ascii="宋体" w:hAnsi="宋体" w:cs="宋体"/>
          <w:kern w:val="0"/>
        </w:rPr>
      </w:pPr>
      <w:r w:rsidRPr="00A12CA3">
        <w:rPr>
          <w:rFonts w:ascii="宋体" w:hAnsi="宋体" w:cs="宋体" w:hint="eastAsia"/>
          <w:kern w:val="0"/>
        </w:rPr>
        <w:t>（2）</w:t>
      </w:r>
      <w:r w:rsidR="0093234E" w:rsidRPr="00A12CA3">
        <w:rPr>
          <w:rFonts w:ascii="宋体" w:hAnsi="宋体" w:cs="宋体" w:hint="eastAsia"/>
          <w:kern w:val="0"/>
        </w:rPr>
        <w:t>没有进入清算程序，或被宣告破产，或其他丧失履约能力的情形；</w:t>
      </w:r>
    </w:p>
    <w:p w:rsidR="0093234E" w:rsidRPr="00A12CA3" w:rsidRDefault="00AD0070" w:rsidP="0093234E">
      <w:pPr>
        <w:widowControl/>
        <w:adjustRightInd w:val="0"/>
        <w:snapToGrid w:val="0"/>
        <w:spacing w:line="360" w:lineRule="auto"/>
        <w:ind w:firstLineChars="200" w:firstLine="480"/>
        <w:rPr>
          <w:rFonts w:ascii="宋体" w:hAnsi="宋体" w:cs="宋体"/>
          <w:kern w:val="0"/>
        </w:rPr>
      </w:pPr>
      <w:r w:rsidRPr="00A12CA3">
        <w:rPr>
          <w:rFonts w:ascii="宋体" w:hAnsi="宋体" w:cs="宋体" w:hint="eastAsia"/>
          <w:kern w:val="0"/>
        </w:rPr>
        <w:t>（3）</w:t>
      </w:r>
      <w:r w:rsidR="0093234E" w:rsidRPr="00A12CA3">
        <w:rPr>
          <w:rFonts w:ascii="宋体" w:hAnsi="宋体" w:cs="宋体" w:hint="eastAsia"/>
          <w:kern w:val="0"/>
        </w:rPr>
        <w:t>.没有在国家企业信用信息公示系统中被列入严重违法失信企业名单（http://www.gsxt.gov.cn）</w:t>
      </w:r>
      <w:r w:rsidR="00240430" w:rsidRPr="00A12CA3">
        <w:rPr>
          <w:rFonts w:ascii="宋体" w:hAnsi="宋体" w:cs="宋体" w:hint="eastAsia"/>
          <w:kern w:val="0"/>
        </w:rPr>
        <w:t>；</w:t>
      </w:r>
    </w:p>
    <w:p w:rsidR="0093234E" w:rsidRPr="00A12CA3" w:rsidRDefault="00AD0070" w:rsidP="0093234E">
      <w:pPr>
        <w:widowControl/>
        <w:adjustRightInd w:val="0"/>
        <w:snapToGrid w:val="0"/>
        <w:spacing w:line="360" w:lineRule="auto"/>
        <w:ind w:firstLineChars="200" w:firstLine="480"/>
        <w:rPr>
          <w:rFonts w:ascii="宋体" w:hAnsi="宋体" w:cs="宋体"/>
          <w:kern w:val="0"/>
        </w:rPr>
      </w:pPr>
      <w:r w:rsidRPr="00A12CA3">
        <w:rPr>
          <w:rFonts w:ascii="宋体" w:hAnsi="宋体" w:cs="宋体" w:hint="eastAsia"/>
          <w:kern w:val="0"/>
        </w:rPr>
        <w:lastRenderedPageBreak/>
        <w:t>（4）</w:t>
      </w:r>
      <w:r w:rsidR="0093234E" w:rsidRPr="00A12CA3">
        <w:rPr>
          <w:rFonts w:ascii="宋体" w:hAnsi="宋体" w:cs="宋体" w:hint="eastAsia"/>
          <w:kern w:val="0"/>
        </w:rPr>
        <w:t>没有在“信用中国”网站(http://www.creditchina.gov.cn)中被列入失信被执行人名单；</w:t>
      </w:r>
    </w:p>
    <w:p w:rsidR="0093234E" w:rsidRPr="00A12CA3" w:rsidRDefault="00AD0070" w:rsidP="0093234E">
      <w:pPr>
        <w:widowControl/>
        <w:adjustRightInd w:val="0"/>
        <w:snapToGrid w:val="0"/>
        <w:spacing w:line="360" w:lineRule="auto"/>
        <w:ind w:firstLineChars="200" w:firstLine="480"/>
        <w:rPr>
          <w:rFonts w:ascii="宋体" w:hAnsi="宋体" w:cs="宋体"/>
          <w:kern w:val="0"/>
        </w:rPr>
      </w:pPr>
      <w:r w:rsidRPr="00A12CA3">
        <w:rPr>
          <w:rFonts w:ascii="宋体" w:hAnsi="宋体" w:cs="宋体" w:hint="eastAsia"/>
          <w:kern w:val="0"/>
        </w:rPr>
        <w:t>（5）</w:t>
      </w:r>
      <w:r w:rsidR="0093234E" w:rsidRPr="00A12CA3">
        <w:rPr>
          <w:rFonts w:ascii="宋体" w:hAnsi="宋体" w:cs="宋体" w:hint="eastAsia"/>
          <w:kern w:val="0"/>
        </w:rPr>
        <w:t>供应商法定代表人和项目负责人近3年（2017年1月至今）内无行贿犯罪行为记录；没有法律法规规定的其他情形。</w:t>
      </w:r>
    </w:p>
    <w:p w:rsidR="006A7E88" w:rsidRPr="00A12CA3" w:rsidRDefault="008A3290" w:rsidP="0093234E">
      <w:pPr>
        <w:widowControl/>
        <w:adjustRightInd w:val="0"/>
        <w:snapToGrid w:val="0"/>
        <w:spacing w:line="360" w:lineRule="auto"/>
        <w:ind w:firstLineChars="200" w:firstLine="480"/>
        <w:rPr>
          <w:rFonts w:ascii="宋体" w:hAnsi="宋体" w:cs="宋体"/>
          <w:kern w:val="0"/>
        </w:rPr>
      </w:pPr>
      <w:r w:rsidRPr="00A12CA3">
        <w:rPr>
          <w:rFonts w:ascii="宋体" w:hAnsi="宋体" w:cs="宋体" w:hint="eastAsia"/>
          <w:kern w:val="0"/>
        </w:rPr>
        <w:t>5、单位负责人为同一人或者存在控股、管理关系的不同单位,不得参加同一标包或者未划分标包的同一采购项目竞标。</w:t>
      </w:r>
    </w:p>
    <w:p w:rsidR="006A7E88" w:rsidRPr="00A12CA3" w:rsidRDefault="008A3290">
      <w:pPr>
        <w:widowControl/>
        <w:adjustRightInd w:val="0"/>
        <w:snapToGrid w:val="0"/>
        <w:spacing w:line="360" w:lineRule="auto"/>
        <w:ind w:firstLineChars="200" w:firstLine="480"/>
        <w:rPr>
          <w:rFonts w:ascii="黑体" w:eastAsia="黑体" w:hAnsi="黑体" w:cs="宋体"/>
          <w:bCs/>
          <w:color w:val="000000" w:themeColor="text1"/>
        </w:rPr>
      </w:pPr>
      <w:r w:rsidRPr="00A12CA3">
        <w:rPr>
          <w:rFonts w:ascii="黑体" w:eastAsia="黑体" w:hAnsi="黑体" w:cs="宋体" w:hint="eastAsia"/>
          <w:bCs/>
          <w:color w:val="000000" w:themeColor="text1"/>
        </w:rPr>
        <w:t>三、询比文件获取时间及方式</w:t>
      </w:r>
    </w:p>
    <w:p w:rsidR="006A7E88" w:rsidRPr="00A12CA3" w:rsidRDefault="008A3290">
      <w:pPr>
        <w:widowControl/>
        <w:tabs>
          <w:tab w:val="left" w:pos="2300"/>
          <w:tab w:val="left" w:pos="5660"/>
        </w:tabs>
        <w:adjustRightInd w:val="0"/>
        <w:snapToGrid w:val="0"/>
        <w:spacing w:line="360" w:lineRule="auto"/>
        <w:ind w:firstLineChars="200" w:firstLine="480"/>
        <w:rPr>
          <w:rFonts w:ascii="宋体" w:hAnsi="宋体" w:cs="宋体"/>
          <w:color w:val="000000" w:themeColor="text1"/>
          <w:kern w:val="0"/>
        </w:rPr>
      </w:pPr>
      <w:r w:rsidRPr="00A12CA3">
        <w:rPr>
          <w:rFonts w:ascii="宋体" w:hAnsi="宋体" w:cs="宋体" w:hint="eastAsia"/>
          <w:color w:val="000000" w:themeColor="text1"/>
          <w:kern w:val="0"/>
        </w:rPr>
        <w:t>凡有意向参加本项目的响应人，可</w:t>
      </w:r>
      <w:r w:rsidRPr="00A12CA3">
        <w:rPr>
          <w:rFonts w:ascii="宋体" w:hAnsi="宋体" w:cs="宋体" w:hint="eastAsia"/>
          <w:kern w:val="0"/>
        </w:rPr>
        <w:t>于 2020 年1</w:t>
      </w:r>
      <w:r w:rsidRPr="00A12CA3">
        <w:rPr>
          <w:rFonts w:ascii="宋体" w:hAnsi="宋体" w:cs="宋体"/>
          <w:kern w:val="0"/>
        </w:rPr>
        <w:t>2</w:t>
      </w:r>
      <w:r w:rsidRPr="00A12CA3">
        <w:rPr>
          <w:rFonts w:ascii="宋体" w:hAnsi="宋体" w:cs="宋体" w:hint="eastAsia"/>
          <w:kern w:val="0"/>
        </w:rPr>
        <w:t xml:space="preserve"> 月</w:t>
      </w:r>
      <w:r w:rsidR="00F77E6A" w:rsidRPr="00A12CA3">
        <w:rPr>
          <w:rFonts w:ascii="宋体" w:hAnsi="宋体" w:cs="宋体"/>
          <w:kern w:val="0"/>
        </w:rPr>
        <w:t>15</w:t>
      </w:r>
      <w:r w:rsidRPr="00A12CA3">
        <w:rPr>
          <w:rFonts w:ascii="宋体" w:hAnsi="宋体" w:cs="宋体" w:hint="eastAsia"/>
          <w:kern w:val="0"/>
        </w:rPr>
        <w:t>日</w:t>
      </w:r>
      <w:r w:rsidRPr="00A12CA3">
        <w:rPr>
          <w:rFonts w:ascii="宋体" w:hAnsi="宋体" w:cs="宋体" w:hint="eastAsia"/>
          <w:color w:val="000000" w:themeColor="text1"/>
          <w:kern w:val="0"/>
        </w:rPr>
        <w:t>起在安徽省驿达高速公路服务区经营管理有限公司外网下载询价文件。</w:t>
      </w:r>
    </w:p>
    <w:p w:rsidR="006A7E88" w:rsidRPr="00A12CA3" w:rsidRDefault="008A3290">
      <w:pPr>
        <w:widowControl/>
        <w:adjustRightInd w:val="0"/>
        <w:snapToGrid w:val="0"/>
        <w:spacing w:line="360" w:lineRule="auto"/>
        <w:ind w:firstLineChars="200" w:firstLine="480"/>
        <w:rPr>
          <w:rFonts w:ascii="黑体" w:eastAsia="黑体" w:hAnsi="黑体" w:cs="宋体"/>
          <w:bCs/>
          <w:color w:val="000000" w:themeColor="text1"/>
        </w:rPr>
      </w:pPr>
      <w:r w:rsidRPr="00A12CA3">
        <w:rPr>
          <w:rFonts w:ascii="黑体" w:eastAsia="黑体" w:hAnsi="黑体" w:cs="宋体" w:hint="eastAsia"/>
          <w:bCs/>
          <w:color w:val="000000" w:themeColor="text1"/>
        </w:rPr>
        <w:t>四、响应文件递交时间及地点</w:t>
      </w:r>
    </w:p>
    <w:p w:rsidR="006A7E88" w:rsidRPr="00A12CA3" w:rsidRDefault="008A3290">
      <w:pPr>
        <w:widowControl/>
        <w:adjustRightInd w:val="0"/>
        <w:snapToGrid w:val="0"/>
        <w:spacing w:line="360" w:lineRule="auto"/>
        <w:ind w:firstLineChars="200" w:firstLine="480"/>
        <w:rPr>
          <w:rFonts w:ascii="宋体" w:hAnsi="宋体" w:cs="宋体"/>
          <w:color w:val="000000" w:themeColor="text1"/>
          <w:kern w:val="0"/>
        </w:rPr>
      </w:pPr>
      <w:r w:rsidRPr="00A12CA3">
        <w:rPr>
          <w:rFonts w:ascii="宋体" w:hAnsi="宋体" w:cs="宋体" w:hint="eastAsia"/>
          <w:color w:val="000000" w:themeColor="text1"/>
          <w:kern w:val="0"/>
        </w:rPr>
        <w:t>响应文件递交的截止时间（询比截止时间）</w:t>
      </w:r>
      <w:r w:rsidRPr="00A12CA3">
        <w:rPr>
          <w:rFonts w:ascii="宋体" w:hAnsi="宋体" w:cs="宋体" w:hint="eastAsia"/>
          <w:kern w:val="0"/>
        </w:rPr>
        <w:t>为</w:t>
      </w:r>
      <w:r w:rsidRPr="00A12CA3">
        <w:rPr>
          <w:rFonts w:ascii="宋体" w:hAnsi="宋体" w:cs="宋体" w:hint="eastAsia"/>
          <w:u w:val="single"/>
        </w:rPr>
        <w:t xml:space="preserve"> 2020 </w:t>
      </w:r>
      <w:r w:rsidRPr="00A12CA3">
        <w:rPr>
          <w:rFonts w:ascii="宋体" w:hAnsi="宋体" w:cs="宋体" w:hint="eastAsia"/>
        </w:rPr>
        <w:t>年</w:t>
      </w:r>
      <w:r w:rsidRPr="00A12CA3">
        <w:rPr>
          <w:rFonts w:ascii="宋体" w:hAnsi="宋体" w:cs="宋体" w:hint="eastAsia"/>
          <w:u w:val="single"/>
        </w:rPr>
        <w:t>1</w:t>
      </w:r>
      <w:r w:rsidRPr="00A12CA3">
        <w:rPr>
          <w:rFonts w:ascii="宋体" w:hAnsi="宋体" w:cs="宋体"/>
          <w:u w:val="single"/>
        </w:rPr>
        <w:t>2</w:t>
      </w:r>
      <w:r w:rsidRPr="00A12CA3">
        <w:rPr>
          <w:rFonts w:ascii="宋体" w:hAnsi="宋体" w:cs="宋体" w:hint="eastAsia"/>
        </w:rPr>
        <w:t>月</w:t>
      </w:r>
      <w:r w:rsidRPr="00A12CA3">
        <w:rPr>
          <w:rFonts w:ascii="宋体" w:hAnsi="宋体" w:cs="宋体"/>
          <w:u w:val="single"/>
        </w:rPr>
        <w:t xml:space="preserve"> </w:t>
      </w:r>
      <w:r w:rsidR="00F77E6A" w:rsidRPr="00A12CA3">
        <w:rPr>
          <w:rFonts w:ascii="宋体" w:hAnsi="宋体" w:cs="宋体"/>
          <w:u w:val="single"/>
        </w:rPr>
        <w:t>2</w:t>
      </w:r>
      <w:r w:rsidR="006A7BA8" w:rsidRPr="00A12CA3">
        <w:rPr>
          <w:rFonts w:ascii="宋体" w:hAnsi="宋体" w:cs="宋体"/>
          <w:u w:val="single"/>
        </w:rPr>
        <w:t>3</w:t>
      </w:r>
      <w:r w:rsidRPr="00A12CA3">
        <w:rPr>
          <w:rFonts w:ascii="宋体" w:hAnsi="宋体" w:cs="宋体" w:hint="eastAsia"/>
        </w:rPr>
        <w:t>日</w:t>
      </w:r>
      <w:r w:rsidRPr="00A12CA3">
        <w:rPr>
          <w:rFonts w:ascii="宋体" w:hAnsi="宋体" w:cs="宋体"/>
          <w:u w:val="single"/>
        </w:rPr>
        <w:t xml:space="preserve"> </w:t>
      </w:r>
      <w:r w:rsidR="00F77E6A" w:rsidRPr="00A12CA3">
        <w:rPr>
          <w:rFonts w:ascii="宋体" w:hAnsi="宋体" w:cs="宋体"/>
          <w:u w:val="single"/>
        </w:rPr>
        <w:t>13</w:t>
      </w:r>
      <w:r w:rsidR="00F77E6A" w:rsidRPr="00A12CA3">
        <w:rPr>
          <w:rFonts w:ascii="宋体" w:hAnsi="宋体" w:cs="宋体" w:hint="eastAsia"/>
          <w:u w:val="single"/>
        </w:rPr>
        <w:t>：</w:t>
      </w:r>
      <w:r w:rsidR="006A7BA8" w:rsidRPr="00A12CA3">
        <w:rPr>
          <w:rFonts w:ascii="宋体" w:hAnsi="宋体" w:cs="宋体"/>
          <w:u w:val="single"/>
        </w:rPr>
        <w:t>3</w:t>
      </w:r>
      <w:r w:rsidR="00F77E6A" w:rsidRPr="00A12CA3">
        <w:rPr>
          <w:rFonts w:ascii="宋体" w:hAnsi="宋体" w:cs="宋体"/>
          <w:u w:val="single"/>
        </w:rPr>
        <w:t>0</w:t>
      </w:r>
      <w:r w:rsidRPr="00A12CA3">
        <w:rPr>
          <w:rFonts w:ascii="宋体" w:hAnsi="宋体" w:cs="宋体" w:hint="eastAsia"/>
        </w:rPr>
        <w:t>时</w:t>
      </w:r>
      <w:r w:rsidRPr="00A12CA3">
        <w:rPr>
          <w:rFonts w:ascii="宋体" w:hAnsi="宋体" w:cs="宋体" w:hint="eastAsia"/>
          <w:kern w:val="0"/>
        </w:rPr>
        <w:t>，递交地点为</w:t>
      </w:r>
      <w:r w:rsidRPr="00A12CA3">
        <w:rPr>
          <w:rFonts w:ascii="宋体" w:hAnsi="宋体" w:cs="宋体" w:hint="eastAsia"/>
          <w:u w:val="single"/>
        </w:rPr>
        <w:t>安徽省驿达高速公路服务区经营管理有限公司1楼会议室（合肥市望江西路520号皖通科技园内10号楼1楼）</w:t>
      </w:r>
      <w:r w:rsidRPr="00A12CA3">
        <w:rPr>
          <w:rFonts w:ascii="宋体" w:hAnsi="宋体" w:cs="宋体" w:hint="eastAsia"/>
          <w:kern w:val="0"/>
        </w:rPr>
        <w:t xml:space="preserve"> 。采购人定于响应文件递交截止的同</w:t>
      </w:r>
      <w:r w:rsidRPr="00A12CA3">
        <w:rPr>
          <w:rFonts w:ascii="宋体" w:hAnsi="宋体" w:cs="宋体" w:hint="eastAsia"/>
          <w:color w:val="000000" w:themeColor="text1"/>
          <w:kern w:val="0"/>
        </w:rPr>
        <w:t>一时间、同一地点举行公开开标。响应人的法定代表人或授权代理人应携带本人身份证准时参加开标会议，否则将视其默认评审结果。逾期送达的或者未送达指定地点的响应文件，采购人不予受理。</w:t>
      </w:r>
    </w:p>
    <w:p w:rsidR="006A7E88" w:rsidRPr="00A12CA3" w:rsidRDefault="008A3290">
      <w:pPr>
        <w:widowControl/>
        <w:tabs>
          <w:tab w:val="left" w:pos="2300"/>
          <w:tab w:val="left" w:pos="5660"/>
        </w:tabs>
        <w:adjustRightInd w:val="0"/>
        <w:snapToGrid w:val="0"/>
        <w:spacing w:line="360" w:lineRule="auto"/>
        <w:ind w:firstLineChars="200" w:firstLine="480"/>
        <w:rPr>
          <w:rFonts w:ascii="黑体" w:eastAsia="黑体" w:hAnsi="黑体" w:cs="宋体"/>
          <w:bCs/>
          <w:color w:val="000000" w:themeColor="text1"/>
        </w:rPr>
      </w:pPr>
      <w:r w:rsidRPr="00A12CA3">
        <w:rPr>
          <w:rFonts w:ascii="黑体" w:eastAsia="黑体" w:hAnsi="黑体" w:cs="宋体" w:hint="eastAsia"/>
          <w:bCs/>
          <w:color w:val="000000" w:themeColor="text1"/>
        </w:rPr>
        <w:t>五、联系方式</w:t>
      </w:r>
    </w:p>
    <w:p w:rsidR="006A7E88" w:rsidRPr="00A12CA3" w:rsidRDefault="008A3290">
      <w:pPr>
        <w:widowControl/>
        <w:tabs>
          <w:tab w:val="left" w:pos="2300"/>
          <w:tab w:val="left" w:pos="5660"/>
        </w:tabs>
        <w:adjustRightInd w:val="0"/>
        <w:snapToGrid w:val="0"/>
        <w:spacing w:line="360" w:lineRule="auto"/>
        <w:ind w:firstLineChars="200" w:firstLine="480"/>
        <w:rPr>
          <w:rFonts w:ascii="宋体" w:hAnsi="宋体" w:cs="宋体"/>
          <w:color w:val="000000" w:themeColor="text1"/>
          <w:kern w:val="0"/>
        </w:rPr>
      </w:pPr>
      <w:r w:rsidRPr="00A12CA3">
        <w:rPr>
          <w:rFonts w:ascii="宋体" w:hAnsi="宋体" w:cs="宋体" w:hint="eastAsia"/>
          <w:color w:val="000000" w:themeColor="text1"/>
          <w:kern w:val="0"/>
        </w:rPr>
        <w:t>采购人：安徽省驿达高速公路服务区经营管理有限公司</w:t>
      </w:r>
    </w:p>
    <w:p w:rsidR="006A7E88" w:rsidRPr="00A12CA3" w:rsidRDefault="008A3290">
      <w:pPr>
        <w:widowControl/>
        <w:tabs>
          <w:tab w:val="left" w:pos="2300"/>
          <w:tab w:val="left" w:pos="5660"/>
        </w:tabs>
        <w:adjustRightInd w:val="0"/>
        <w:snapToGrid w:val="0"/>
        <w:spacing w:line="360" w:lineRule="auto"/>
        <w:ind w:firstLineChars="200" w:firstLine="480"/>
        <w:rPr>
          <w:rFonts w:ascii="宋体" w:hAnsi="宋体" w:cs="宋体"/>
          <w:color w:val="000000" w:themeColor="text1"/>
          <w:kern w:val="0"/>
        </w:rPr>
      </w:pPr>
      <w:r w:rsidRPr="00A12CA3">
        <w:rPr>
          <w:rFonts w:ascii="宋体" w:hAnsi="宋体" w:cs="宋体" w:hint="eastAsia"/>
          <w:color w:val="000000" w:themeColor="text1"/>
          <w:kern w:val="0"/>
        </w:rPr>
        <w:t>地址：合肥市高新区望江西路520号皖通产业园</w:t>
      </w:r>
    </w:p>
    <w:p w:rsidR="006A7E88" w:rsidRPr="00A12CA3" w:rsidRDefault="008A3290">
      <w:pPr>
        <w:widowControl/>
        <w:tabs>
          <w:tab w:val="left" w:pos="2300"/>
          <w:tab w:val="left" w:pos="5660"/>
        </w:tabs>
        <w:adjustRightInd w:val="0"/>
        <w:snapToGrid w:val="0"/>
        <w:spacing w:line="360" w:lineRule="auto"/>
        <w:ind w:firstLineChars="200" w:firstLine="480"/>
        <w:rPr>
          <w:rFonts w:ascii="宋体" w:hAnsi="宋体" w:cs="宋体"/>
          <w:color w:val="000000" w:themeColor="text1"/>
          <w:kern w:val="0"/>
        </w:rPr>
      </w:pPr>
      <w:r w:rsidRPr="00A12CA3">
        <w:rPr>
          <w:rFonts w:ascii="宋体" w:hAnsi="宋体" w:cs="宋体" w:hint="eastAsia"/>
          <w:color w:val="000000" w:themeColor="text1"/>
          <w:kern w:val="0"/>
        </w:rPr>
        <w:t>联系人：王工</w:t>
      </w:r>
      <w:r w:rsidR="00AD0070" w:rsidRPr="00A12CA3">
        <w:rPr>
          <w:rFonts w:ascii="宋体" w:hAnsi="宋体" w:cs="宋体" w:hint="eastAsia"/>
          <w:color w:val="000000" w:themeColor="text1"/>
          <w:kern w:val="0"/>
        </w:rPr>
        <w:t xml:space="preserve"> </w:t>
      </w:r>
      <w:r w:rsidR="00AD0070" w:rsidRPr="00A12CA3">
        <w:rPr>
          <w:rFonts w:ascii="宋体" w:hAnsi="宋体" w:cs="宋体"/>
          <w:color w:val="000000" w:themeColor="text1"/>
          <w:kern w:val="0"/>
        </w:rPr>
        <w:t xml:space="preserve"> </w:t>
      </w:r>
      <w:r w:rsidR="00AD0070" w:rsidRPr="00A12CA3">
        <w:rPr>
          <w:rFonts w:ascii="宋体" w:hAnsi="宋体" w:cs="宋体" w:hint="eastAsia"/>
          <w:color w:val="000000" w:themeColor="text1"/>
          <w:kern w:val="0"/>
        </w:rPr>
        <w:t xml:space="preserve">刘工  </w:t>
      </w:r>
    </w:p>
    <w:p w:rsidR="006A7E88" w:rsidRPr="00A12CA3" w:rsidRDefault="008A3290">
      <w:pPr>
        <w:widowControl/>
        <w:tabs>
          <w:tab w:val="left" w:pos="2300"/>
          <w:tab w:val="left" w:pos="5660"/>
        </w:tabs>
        <w:adjustRightInd w:val="0"/>
        <w:snapToGrid w:val="0"/>
        <w:spacing w:line="360" w:lineRule="auto"/>
        <w:ind w:firstLineChars="200" w:firstLine="480"/>
        <w:rPr>
          <w:rFonts w:ascii="宋体" w:hAnsi="宋体" w:cs="宋体"/>
          <w:color w:val="000000" w:themeColor="text1"/>
          <w:kern w:val="0"/>
        </w:rPr>
      </w:pPr>
      <w:r w:rsidRPr="00A12CA3">
        <w:rPr>
          <w:rFonts w:ascii="宋体" w:hAnsi="宋体" w:cs="宋体" w:hint="eastAsia"/>
          <w:color w:val="000000" w:themeColor="text1"/>
          <w:kern w:val="0"/>
        </w:rPr>
        <w:t>电话：</w:t>
      </w:r>
      <w:r w:rsidR="00AD0070" w:rsidRPr="00A12CA3">
        <w:rPr>
          <w:rFonts w:ascii="宋体" w:hAnsi="宋体" w:cs="宋体" w:hint="eastAsia"/>
          <w:color w:val="000000" w:themeColor="text1"/>
          <w:kern w:val="0"/>
        </w:rPr>
        <w:t xml:space="preserve"> </w:t>
      </w:r>
      <w:r w:rsidRPr="00A12CA3">
        <w:rPr>
          <w:rFonts w:ascii="宋体" w:hAnsi="宋体" w:cs="宋体" w:hint="eastAsia"/>
          <w:color w:val="000000" w:themeColor="text1"/>
          <w:kern w:val="0"/>
        </w:rPr>
        <w:t>0551-65333532</w:t>
      </w:r>
      <w:r w:rsidR="00AD0070" w:rsidRPr="00A12CA3">
        <w:rPr>
          <w:rFonts w:ascii="宋体" w:hAnsi="宋体" w:cs="宋体" w:hint="eastAsia"/>
          <w:color w:val="000000" w:themeColor="text1"/>
          <w:kern w:val="0"/>
        </w:rPr>
        <w:t>，0551-65333776</w:t>
      </w:r>
    </w:p>
    <w:p w:rsidR="006A7E88" w:rsidRPr="00A12CA3" w:rsidRDefault="008A3290">
      <w:pPr>
        <w:widowControl/>
        <w:tabs>
          <w:tab w:val="left" w:pos="2300"/>
          <w:tab w:val="left" w:pos="5660"/>
        </w:tabs>
        <w:adjustRightInd w:val="0"/>
        <w:snapToGrid w:val="0"/>
        <w:spacing w:line="360" w:lineRule="auto"/>
        <w:ind w:firstLineChars="200" w:firstLine="480"/>
        <w:rPr>
          <w:rFonts w:ascii="黑体" w:eastAsia="黑体" w:hAnsi="黑体" w:cs="宋体"/>
          <w:bCs/>
          <w:color w:val="000000" w:themeColor="text1"/>
        </w:rPr>
      </w:pPr>
      <w:r w:rsidRPr="00A12CA3">
        <w:rPr>
          <w:rFonts w:ascii="黑体" w:eastAsia="黑体" w:hAnsi="黑体" w:cs="宋体" w:hint="eastAsia"/>
          <w:bCs/>
          <w:color w:val="000000" w:themeColor="text1"/>
        </w:rPr>
        <w:t>六、发布公告的媒介</w:t>
      </w:r>
    </w:p>
    <w:p w:rsidR="006A7E88" w:rsidRPr="00A12CA3" w:rsidRDefault="008A3290">
      <w:pPr>
        <w:widowControl/>
        <w:tabs>
          <w:tab w:val="left" w:pos="2300"/>
          <w:tab w:val="left" w:pos="5660"/>
        </w:tabs>
        <w:adjustRightInd w:val="0"/>
        <w:snapToGrid w:val="0"/>
        <w:spacing w:line="360" w:lineRule="auto"/>
        <w:ind w:firstLineChars="200" w:firstLine="480"/>
        <w:rPr>
          <w:rFonts w:ascii="宋体" w:hAnsi="宋体" w:cs="宋体"/>
          <w:color w:val="000000" w:themeColor="text1"/>
        </w:rPr>
      </w:pPr>
      <w:r w:rsidRPr="00A12CA3">
        <w:rPr>
          <w:rFonts w:ascii="宋体" w:hAnsi="宋体" w:cs="宋体" w:hint="eastAsia"/>
          <w:color w:val="000000" w:themeColor="text1"/>
        </w:rPr>
        <w:t>本项目询比公告在</w:t>
      </w:r>
      <w:r w:rsidRPr="00A12CA3">
        <w:rPr>
          <w:rFonts w:ascii="宋体" w:hAnsi="宋体" w:cs="宋体" w:hint="eastAsia"/>
          <w:color w:val="000000" w:themeColor="text1"/>
          <w:kern w:val="0"/>
        </w:rPr>
        <w:t>安徽省驿达高速公路服务区经营管理有限公司</w:t>
      </w:r>
      <w:r w:rsidRPr="00A12CA3">
        <w:rPr>
          <w:rFonts w:ascii="宋体" w:hAnsi="宋体" w:cs="宋体" w:hint="eastAsia"/>
          <w:color w:val="000000" w:themeColor="text1"/>
        </w:rPr>
        <w:t>网站上发布。</w:t>
      </w:r>
    </w:p>
    <w:p w:rsidR="006A7E88" w:rsidRPr="00A12CA3" w:rsidRDefault="008A3290">
      <w:pPr>
        <w:widowControl/>
        <w:tabs>
          <w:tab w:val="left" w:pos="2300"/>
          <w:tab w:val="left" w:pos="5660"/>
        </w:tabs>
        <w:adjustRightInd w:val="0"/>
        <w:snapToGrid w:val="0"/>
        <w:spacing w:line="360" w:lineRule="auto"/>
        <w:ind w:firstLineChars="200" w:firstLine="480"/>
        <w:rPr>
          <w:rFonts w:ascii="黑体" w:eastAsia="黑体" w:hAnsi="黑体" w:cs="宋体"/>
          <w:bCs/>
          <w:color w:val="000000" w:themeColor="text1"/>
        </w:rPr>
      </w:pPr>
      <w:r w:rsidRPr="00A12CA3">
        <w:rPr>
          <w:rFonts w:ascii="黑体" w:eastAsia="黑体" w:hAnsi="黑体" w:cs="宋体" w:hint="eastAsia"/>
          <w:bCs/>
          <w:color w:val="000000" w:themeColor="text1"/>
        </w:rPr>
        <w:t>七、其他询比事项</w:t>
      </w:r>
    </w:p>
    <w:p w:rsidR="006A7E88" w:rsidRPr="00A12CA3" w:rsidRDefault="008A3290">
      <w:pPr>
        <w:widowControl/>
        <w:adjustRightInd w:val="0"/>
        <w:snapToGrid w:val="0"/>
        <w:spacing w:line="360" w:lineRule="auto"/>
        <w:ind w:firstLineChars="200" w:firstLine="480"/>
        <w:rPr>
          <w:rFonts w:ascii="宋体" w:hAnsi="宋体" w:cs="宋体"/>
          <w:color w:val="000000" w:themeColor="text1"/>
        </w:rPr>
      </w:pPr>
      <w:r w:rsidRPr="00A12CA3">
        <w:rPr>
          <w:rFonts w:ascii="宋体" w:hAnsi="宋体" w:cs="宋体" w:hint="eastAsia"/>
          <w:color w:val="000000" w:themeColor="text1"/>
          <w:kern w:val="0"/>
        </w:rPr>
        <w:t>1</w:t>
      </w:r>
      <w:r w:rsidRPr="00A12CA3">
        <w:rPr>
          <w:rFonts w:ascii="宋体" w:hAnsi="宋体" w:cs="宋体" w:hint="eastAsia"/>
          <w:color w:val="000000" w:themeColor="text1"/>
        </w:rPr>
        <w:t>.现场考察及标前会议</w:t>
      </w:r>
    </w:p>
    <w:p w:rsidR="006A7E88" w:rsidRPr="00A12CA3" w:rsidRDefault="008A3290">
      <w:pPr>
        <w:widowControl/>
        <w:adjustRightInd w:val="0"/>
        <w:snapToGrid w:val="0"/>
        <w:spacing w:line="360" w:lineRule="auto"/>
        <w:ind w:firstLineChars="200" w:firstLine="480"/>
        <w:rPr>
          <w:rFonts w:ascii="宋体" w:hAnsi="宋体" w:cs="宋体"/>
          <w:color w:val="000000" w:themeColor="text1"/>
          <w:kern w:val="0"/>
        </w:rPr>
      </w:pPr>
      <w:r w:rsidRPr="00A12CA3">
        <w:rPr>
          <w:rFonts w:ascii="宋体" w:hAnsi="宋体" w:cs="宋体" w:hint="eastAsia"/>
          <w:color w:val="000000" w:themeColor="text1"/>
          <w:kern w:val="0"/>
        </w:rPr>
        <w:t>采购人</w:t>
      </w:r>
      <w:r w:rsidRPr="00A12CA3">
        <w:rPr>
          <w:rFonts w:ascii="宋体" w:hAnsi="宋体" w:cs="宋体" w:hint="eastAsia"/>
          <w:color w:val="000000" w:themeColor="text1"/>
          <w:kern w:val="0"/>
          <w:u w:val="single"/>
        </w:rPr>
        <w:t>不组织</w:t>
      </w:r>
      <w:r w:rsidRPr="00A12CA3">
        <w:rPr>
          <w:rFonts w:ascii="宋体" w:hAnsi="宋体" w:cs="宋体" w:hint="eastAsia"/>
          <w:color w:val="000000" w:themeColor="text1"/>
          <w:kern w:val="0"/>
        </w:rPr>
        <w:t>现场考察与标前会议，</w:t>
      </w:r>
      <w:r w:rsidRPr="00A12CA3">
        <w:rPr>
          <w:rFonts w:ascii="宋体" w:hAnsi="宋体" w:cs="宋体" w:hint="eastAsia"/>
          <w:color w:val="000000" w:themeColor="text1"/>
        </w:rPr>
        <w:t>响应人</w:t>
      </w:r>
      <w:r w:rsidRPr="00A12CA3">
        <w:rPr>
          <w:rFonts w:ascii="宋体" w:hAnsi="宋体" w:cs="宋体" w:hint="eastAsia"/>
          <w:color w:val="000000" w:themeColor="text1"/>
          <w:kern w:val="0"/>
        </w:rPr>
        <w:t>可根据需要自行组织进行现场考察，现场考察期间的交通、食宿等由</w:t>
      </w:r>
      <w:r w:rsidRPr="00A12CA3">
        <w:rPr>
          <w:rFonts w:ascii="宋体" w:hAnsi="宋体" w:cs="宋体" w:hint="eastAsia"/>
          <w:color w:val="000000" w:themeColor="text1"/>
        </w:rPr>
        <w:t>响应人</w:t>
      </w:r>
      <w:r w:rsidRPr="00A12CA3">
        <w:rPr>
          <w:rFonts w:ascii="宋体" w:hAnsi="宋体" w:cs="宋体" w:hint="eastAsia"/>
          <w:color w:val="000000" w:themeColor="text1"/>
          <w:kern w:val="0"/>
        </w:rPr>
        <w:t>自行安排，费用自理。</w:t>
      </w:r>
    </w:p>
    <w:p w:rsidR="006A7E88" w:rsidRPr="00A12CA3" w:rsidRDefault="008A3290">
      <w:pPr>
        <w:widowControl/>
        <w:adjustRightInd w:val="0"/>
        <w:snapToGrid w:val="0"/>
        <w:spacing w:line="360" w:lineRule="auto"/>
        <w:ind w:firstLineChars="200" w:firstLine="480"/>
        <w:rPr>
          <w:rFonts w:ascii="宋体" w:hAnsi="宋体" w:cs="宋体"/>
          <w:color w:val="000000" w:themeColor="text1"/>
        </w:rPr>
      </w:pPr>
      <w:r w:rsidRPr="00A12CA3">
        <w:rPr>
          <w:rFonts w:ascii="宋体" w:hAnsi="宋体" w:cs="宋体" w:hint="eastAsia"/>
          <w:color w:val="000000" w:themeColor="text1"/>
        </w:rPr>
        <w:t>2.响应文件装订及包封</w:t>
      </w:r>
    </w:p>
    <w:p w:rsidR="006A7E88" w:rsidRDefault="008A3290">
      <w:pPr>
        <w:widowControl/>
        <w:adjustRightInd w:val="0"/>
        <w:snapToGrid w:val="0"/>
        <w:spacing w:line="360" w:lineRule="auto"/>
        <w:ind w:firstLineChars="200" w:firstLine="480"/>
        <w:rPr>
          <w:rFonts w:ascii="宋体" w:hAnsi="宋体" w:cs="宋体"/>
          <w:color w:val="000000" w:themeColor="text1"/>
          <w:kern w:val="0"/>
        </w:rPr>
      </w:pPr>
      <w:r w:rsidRPr="00A12CA3">
        <w:rPr>
          <w:rFonts w:ascii="宋体" w:hAnsi="宋体" w:cs="宋体" w:hint="eastAsia"/>
          <w:color w:val="000000" w:themeColor="text1"/>
          <w:kern w:val="0"/>
        </w:rPr>
        <w:t>（1）</w:t>
      </w:r>
      <w:r w:rsidRPr="00A12CA3">
        <w:rPr>
          <w:rFonts w:ascii="宋体" w:hAnsi="宋体" w:cs="宋体" w:hint="eastAsia"/>
          <w:color w:val="000000" w:themeColor="text1"/>
        </w:rPr>
        <w:t>响应文件由</w:t>
      </w:r>
      <w:r w:rsidRPr="00A12CA3">
        <w:rPr>
          <w:rFonts w:ascii="宋体" w:hAnsi="宋体" w:cs="宋体" w:hint="eastAsia"/>
          <w:color w:val="000000" w:themeColor="text1"/>
          <w:kern w:val="0"/>
        </w:rPr>
        <w:t>第一个信封（</w:t>
      </w:r>
      <w:r w:rsidRPr="00A12CA3">
        <w:rPr>
          <w:rFonts w:ascii="宋体" w:hAnsi="宋体" w:cs="宋体" w:hint="eastAsia"/>
          <w:color w:val="000000" w:themeColor="text1"/>
        </w:rPr>
        <w:t>商务及技术文件</w:t>
      </w:r>
      <w:r w:rsidRPr="00A12CA3">
        <w:rPr>
          <w:rFonts w:ascii="宋体" w:hAnsi="宋体" w:cs="宋体" w:hint="eastAsia"/>
          <w:color w:val="000000" w:themeColor="text1"/>
          <w:kern w:val="0"/>
        </w:rPr>
        <w:t>）</w:t>
      </w:r>
      <w:r w:rsidRPr="00A12CA3">
        <w:rPr>
          <w:rFonts w:ascii="宋体" w:hAnsi="宋体" w:cs="宋体" w:hint="eastAsia"/>
          <w:color w:val="000000" w:themeColor="text1"/>
        </w:rPr>
        <w:t>、</w:t>
      </w:r>
      <w:r w:rsidRPr="00A12CA3">
        <w:rPr>
          <w:rFonts w:ascii="宋体" w:hAnsi="宋体" w:cs="宋体" w:hint="eastAsia"/>
          <w:color w:val="000000" w:themeColor="text1"/>
          <w:kern w:val="0"/>
        </w:rPr>
        <w:t>第二个信封（报价文件）</w:t>
      </w:r>
      <w:r w:rsidRPr="00A12CA3">
        <w:rPr>
          <w:rFonts w:ascii="宋体" w:hAnsi="宋体" w:cs="宋体" w:hint="eastAsia"/>
          <w:color w:val="000000" w:themeColor="text1"/>
        </w:rPr>
        <w:t>两部分组成。</w:t>
      </w:r>
      <w:r w:rsidRPr="00A12CA3">
        <w:rPr>
          <w:rFonts w:ascii="宋体" w:hAnsi="宋体" w:cs="宋体" w:hint="eastAsia"/>
          <w:color w:val="000000" w:themeColor="text1"/>
          <w:kern w:val="0"/>
        </w:rPr>
        <w:t>第一个信封（</w:t>
      </w:r>
      <w:r w:rsidRPr="00A12CA3">
        <w:rPr>
          <w:rFonts w:ascii="宋体" w:hAnsi="宋体" w:cs="宋体" w:hint="eastAsia"/>
          <w:color w:val="000000" w:themeColor="text1"/>
        </w:rPr>
        <w:t>商务及技术文件</w:t>
      </w:r>
      <w:r w:rsidRPr="00A12CA3">
        <w:rPr>
          <w:rFonts w:ascii="宋体" w:hAnsi="宋体" w:cs="宋体" w:hint="eastAsia"/>
          <w:color w:val="000000" w:themeColor="text1"/>
          <w:kern w:val="0"/>
        </w:rPr>
        <w:t>）</w:t>
      </w:r>
      <w:r w:rsidRPr="00A12CA3">
        <w:rPr>
          <w:rFonts w:ascii="宋体" w:hAnsi="宋体" w:cs="宋体" w:hint="eastAsia"/>
          <w:color w:val="000000" w:themeColor="text1"/>
        </w:rPr>
        <w:t>：正本1份，副本</w:t>
      </w:r>
      <w:r w:rsidRPr="00A12CA3">
        <w:rPr>
          <w:rFonts w:ascii="宋体" w:hAnsi="宋体" w:cs="宋体" w:hint="eastAsia"/>
          <w:color w:val="000000" w:themeColor="text1"/>
          <w:u w:val="single"/>
        </w:rPr>
        <w:t xml:space="preserve"> 1 </w:t>
      </w:r>
      <w:r w:rsidRPr="00A12CA3">
        <w:rPr>
          <w:rFonts w:ascii="宋体" w:hAnsi="宋体" w:cs="宋体" w:hint="eastAsia"/>
          <w:color w:val="000000" w:themeColor="text1"/>
        </w:rPr>
        <w:t>份；</w:t>
      </w:r>
      <w:r w:rsidRPr="00A12CA3">
        <w:rPr>
          <w:rFonts w:ascii="宋体" w:hAnsi="宋体" w:cs="宋体" w:hint="eastAsia"/>
          <w:color w:val="000000" w:themeColor="text1"/>
          <w:kern w:val="0"/>
        </w:rPr>
        <w:t>第二个信封（报价文件）</w:t>
      </w:r>
      <w:r w:rsidRPr="00A12CA3">
        <w:rPr>
          <w:rFonts w:ascii="宋体" w:hAnsi="宋体" w:cs="宋体" w:hint="eastAsia"/>
          <w:color w:val="000000" w:themeColor="text1"/>
        </w:rPr>
        <w:t>：正本1份，副本</w:t>
      </w:r>
      <w:r w:rsidRPr="00A12CA3">
        <w:rPr>
          <w:rFonts w:ascii="宋体" w:hAnsi="宋体" w:cs="宋体" w:hint="eastAsia"/>
          <w:color w:val="000000" w:themeColor="text1"/>
          <w:u w:val="single"/>
        </w:rPr>
        <w:t xml:space="preserve"> 1 </w:t>
      </w:r>
      <w:r w:rsidRPr="00A12CA3">
        <w:rPr>
          <w:rFonts w:ascii="宋体" w:hAnsi="宋体" w:cs="宋体" w:hint="eastAsia"/>
          <w:color w:val="000000" w:themeColor="text1"/>
        </w:rPr>
        <w:t>份。正本和副本的封面右上角应清楚地标记“</w:t>
      </w:r>
      <w:r>
        <w:rPr>
          <w:rFonts w:ascii="宋体" w:hAnsi="宋体" w:cs="宋体" w:hint="eastAsia"/>
          <w:color w:val="000000" w:themeColor="text1"/>
        </w:rPr>
        <w:t>正本”或“副本”的字</w:t>
      </w:r>
      <w:r>
        <w:rPr>
          <w:rFonts w:ascii="宋体" w:hAnsi="宋体" w:cs="宋体" w:hint="eastAsia"/>
          <w:color w:val="000000" w:themeColor="text1"/>
        </w:rPr>
        <w:lastRenderedPageBreak/>
        <w:t>样。当正本与副本不一致时，以正本为准。</w:t>
      </w:r>
      <w:r>
        <w:rPr>
          <w:rFonts w:ascii="宋体" w:hAnsi="宋体" w:cs="宋体" w:hint="eastAsia"/>
          <w:color w:val="000000" w:themeColor="text1"/>
          <w:kern w:val="0"/>
        </w:rPr>
        <w:t>本次响应文件采用胶装，否则响应人应对其响应文件未胶装而导致的缺损负责。</w:t>
      </w:r>
    </w:p>
    <w:p w:rsidR="006A7E88" w:rsidRDefault="008A3290">
      <w:pPr>
        <w:widowControl/>
        <w:adjustRightInd w:val="0"/>
        <w:snapToGrid w:val="0"/>
        <w:spacing w:line="360" w:lineRule="auto"/>
        <w:ind w:firstLineChars="200" w:firstLine="480"/>
        <w:rPr>
          <w:rFonts w:ascii="宋体" w:hAnsi="宋体" w:cs="宋体"/>
          <w:color w:val="000000" w:themeColor="text1"/>
          <w:kern w:val="0"/>
        </w:rPr>
      </w:pPr>
      <w:r>
        <w:rPr>
          <w:rFonts w:ascii="宋体" w:hAnsi="宋体" w:cs="宋体" w:hint="eastAsia"/>
          <w:color w:val="000000" w:themeColor="text1"/>
          <w:kern w:val="0"/>
        </w:rPr>
        <w:t>（2）</w:t>
      </w:r>
      <w:r>
        <w:rPr>
          <w:rFonts w:ascii="宋体" w:hAnsi="宋体" w:cs="宋体" w:hint="eastAsia"/>
          <w:color w:val="000000" w:themeColor="text1"/>
          <w:kern w:val="0"/>
          <w:u w:val="single"/>
        </w:rPr>
        <w:t>第一个信封（商务及技术文件）和第二个信封（报价文件）分别装订密封，</w:t>
      </w:r>
      <w:r>
        <w:rPr>
          <w:rFonts w:ascii="宋体" w:hAnsi="宋体" w:cs="宋体" w:hint="eastAsia"/>
          <w:color w:val="000000" w:themeColor="text1"/>
          <w:kern w:val="0"/>
        </w:rPr>
        <w:t>并清楚地标明“第一个信封（商务及技术文件）”、 “第二个信封（报价文件）”。第一个信封（商务及技术文件）响应文件</w:t>
      </w:r>
      <w:r>
        <w:rPr>
          <w:rFonts w:ascii="宋体" w:hAnsi="宋体" w:cs="宋体" w:hint="eastAsia"/>
          <w:color w:val="000000" w:themeColor="text1"/>
          <w:kern w:val="0"/>
          <w:u w:val="single"/>
        </w:rPr>
        <w:t>单独装订成册，</w:t>
      </w:r>
      <w:r>
        <w:rPr>
          <w:rFonts w:ascii="宋体" w:hAnsi="宋体" w:cs="宋体" w:hint="eastAsia"/>
          <w:color w:val="000000" w:themeColor="text1"/>
          <w:kern w:val="0"/>
        </w:rPr>
        <w:t>第二个信封（报价文件）响应文件</w:t>
      </w:r>
      <w:r>
        <w:rPr>
          <w:rFonts w:ascii="宋体" w:hAnsi="宋体" w:cs="宋体" w:hint="eastAsia"/>
          <w:color w:val="000000" w:themeColor="text1"/>
          <w:kern w:val="0"/>
          <w:u w:val="single"/>
        </w:rPr>
        <w:t>单独装订成</w:t>
      </w:r>
      <w:r>
        <w:rPr>
          <w:rFonts w:ascii="宋体" w:hAnsi="宋体" w:cs="宋体" w:hint="eastAsia"/>
          <w:color w:val="000000" w:themeColor="text1"/>
          <w:kern w:val="0"/>
          <w:u w:val="double"/>
        </w:rPr>
        <w:t>册</w:t>
      </w:r>
      <w:r>
        <w:rPr>
          <w:rFonts w:ascii="宋体" w:hAnsi="宋体" w:cs="宋体" w:hint="eastAsia"/>
          <w:color w:val="000000" w:themeColor="text1"/>
          <w:kern w:val="0"/>
        </w:rPr>
        <w:t>。</w:t>
      </w:r>
    </w:p>
    <w:p w:rsidR="006A7E88" w:rsidRDefault="008A3290">
      <w:pPr>
        <w:widowControl/>
        <w:adjustRightInd w:val="0"/>
        <w:snapToGrid w:val="0"/>
        <w:spacing w:line="360" w:lineRule="auto"/>
        <w:ind w:firstLineChars="200" w:firstLine="480"/>
        <w:rPr>
          <w:rFonts w:ascii="宋体" w:hAnsi="宋体" w:cs="宋体"/>
          <w:b/>
          <w:color w:val="000000" w:themeColor="text1"/>
        </w:rPr>
      </w:pPr>
      <w:r>
        <w:rPr>
          <w:rFonts w:ascii="宋体" w:hAnsi="宋体" w:cs="宋体" w:hint="eastAsia"/>
          <w:color w:val="000000" w:themeColor="text1"/>
          <w:kern w:val="0"/>
        </w:rPr>
        <w:t>封套上应载明的信息：</w:t>
      </w:r>
    </w:p>
    <w:p w:rsidR="006A7E88" w:rsidRDefault="008A3290">
      <w:pPr>
        <w:adjustRightInd w:val="0"/>
        <w:snapToGrid w:val="0"/>
        <w:spacing w:line="360" w:lineRule="auto"/>
        <w:rPr>
          <w:rFonts w:ascii="宋体" w:hAnsi="宋体" w:cs="宋体"/>
          <w:b/>
          <w:color w:val="000000" w:themeColor="text1"/>
        </w:rPr>
      </w:pPr>
      <w:r>
        <w:rPr>
          <w:rFonts w:ascii="宋体" w:hAnsi="宋体" w:cs="宋体" w:hint="eastAsia"/>
          <w:b/>
          <w:color w:val="000000" w:themeColor="text1"/>
        </w:rPr>
        <w:t>响应文件第一个信封（商务及技术文件）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1"/>
      </w:tblGrid>
      <w:tr w:rsidR="006A7E88">
        <w:trPr>
          <w:trHeight w:val="1396"/>
        </w:trPr>
        <w:tc>
          <w:tcPr>
            <w:tcW w:w="5000" w:type="pct"/>
            <w:tcBorders>
              <w:top w:val="single" w:sz="4" w:space="0" w:color="auto"/>
              <w:left w:val="single" w:sz="4" w:space="0" w:color="auto"/>
              <w:bottom w:val="single" w:sz="4" w:space="0" w:color="auto"/>
              <w:right w:val="single" w:sz="4" w:space="0" w:color="auto"/>
            </w:tcBorders>
            <w:vAlign w:val="center"/>
          </w:tcPr>
          <w:p w:rsidR="006A7E88" w:rsidRDefault="008A3290">
            <w:pPr>
              <w:adjustRightInd w:val="0"/>
              <w:snapToGrid w:val="0"/>
              <w:spacing w:line="360" w:lineRule="auto"/>
              <w:rPr>
                <w:rFonts w:ascii="宋体" w:hAnsi="宋体" w:cs="宋体"/>
                <w:color w:val="000000" w:themeColor="text1"/>
                <w:u w:val="single"/>
              </w:rPr>
            </w:pPr>
            <w:r>
              <w:rPr>
                <w:rFonts w:ascii="宋体" w:hAnsi="宋体" w:cs="宋体" w:hint="eastAsia"/>
                <w:color w:val="000000" w:themeColor="text1"/>
              </w:rPr>
              <w:t>采购人名称：</w:t>
            </w:r>
          </w:p>
          <w:p w:rsidR="006A7E88" w:rsidRDefault="008A3290">
            <w:pPr>
              <w:adjustRightInd w:val="0"/>
              <w:snapToGrid w:val="0"/>
              <w:spacing w:line="360" w:lineRule="auto"/>
              <w:rPr>
                <w:rFonts w:ascii="宋体" w:hAnsi="宋体" w:cs="宋体"/>
                <w:color w:val="000000" w:themeColor="text1"/>
              </w:rPr>
            </w:pPr>
            <w:r>
              <w:rPr>
                <w:rFonts w:ascii="宋体" w:hAnsi="宋体" w:cs="宋体" w:hint="eastAsia"/>
                <w:color w:val="000000" w:themeColor="text1"/>
              </w:rPr>
              <w:t>（项目名称）第一个信封（商务及技术文件）响应文件</w:t>
            </w:r>
          </w:p>
          <w:p w:rsidR="006A7E88" w:rsidRDefault="008A3290">
            <w:pPr>
              <w:adjustRightInd w:val="0"/>
              <w:snapToGrid w:val="0"/>
              <w:spacing w:line="360" w:lineRule="auto"/>
              <w:rPr>
                <w:rFonts w:ascii="宋体" w:hAnsi="宋体" w:cs="宋体"/>
                <w:color w:val="000000" w:themeColor="text1"/>
              </w:rPr>
            </w:pPr>
            <w:r>
              <w:rPr>
                <w:rFonts w:ascii="宋体" w:hAnsi="宋体" w:cs="宋体" w:hint="eastAsia"/>
                <w:color w:val="000000" w:themeColor="text1"/>
              </w:rPr>
              <w:t>在 年 月 日 时分（询比截止时间）前不得开启</w:t>
            </w:r>
          </w:p>
          <w:p w:rsidR="006A7E88" w:rsidRDefault="008A3290">
            <w:pPr>
              <w:adjustRightInd w:val="0"/>
              <w:snapToGrid w:val="0"/>
              <w:spacing w:line="360" w:lineRule="auto"/>
              <w:rPr>
                <w:rFonts w:ascii="宋体" w:hAnsi="宋体" w:cs="宋体"/>
                <w:color w:val="000000" w:themeColor="text1"/>
              </w:rPr>
            </w:pPr>
            <w:r>
              <w:rPr>
                <w:rFonts w:ascii="宋体" w:hAnsi="宋体" w:cs="宋体" w:hint="eastAsia"/>
                <w:color w:val="000000" w:themeColor="text1"/>
              </w:rPr>
              <w:t>响应人名称：</w:t>
            </w:r>
          </w:p>
        </w:tc>
      </w:tr>
    </w:tbl>
    <w:p w:rsidR="006A7E88" w:rsidRDefault="008A3290">
      <w:pPr>
        <w:adjustRightInd w:val="0"/>
        <w:snapToGrid w:val="0"/>
        <w:spacing w:line="360" w:lineRule="auto"/>
        <w:rPr>
          <w:rFonts w:ascii="宋体" w:hAnsi="宋体" w:cs="宋体"/>
          <w:b/>
          <w:color w:val="000000" w:themeColor="text1"/>
        </w:rPr>
      </w:pPr>
      <w:r>
        <w:rPr>
          <w:rFonts w:ascii="宋体" w:hAnsi="宋体" w:cs="宋体" w:hint="eastAsia"/>
          <w:b/>
          <w:color w:val="000000" w:themeColor="text1"/>
        </w:rPr>
        <w:t>响应文件第二个信封（报价文件）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1"/>
      </w:tblGrid>
      <w:tr w:rsidR="006A7E88">
        <w:trPr>
          <w:trHeight w:val="1690"/>
        </w:trPr>
        <w:tc>
          <w:tcPr>
            <w:tcW w:w="5000" w:type="pct"/>
            <w:tcBorders>
              <w:top w:val="single" w:sz="4" w:space="0" w:color="auto"/>
              <w:left w:val="single" w:sz="4" w:space="0" w:color="auto"/>
              <w:bottom w:val="single" w:sz="4" w:space="0" w:color="auto"/>
              <w:right w:val="single" w:sz="4" w:space="0" w:color="auto"/>
            </w:tcBorders>
            <w:vAlign w:val="center"/>
          </w:tcPr>
          <w:p w:rsidR="006A7E88" w:rsidRDefault="008A3290">
            <w:pPr>
              <w:adjustRightInd w:val="0"/>
              <w:snapToGrid w:val="0"/>
              <w:spacing w:line="360" w:lineRule="auto"/>
              <w:rPr>
                <w:rFonts w:ascii="宋体" w:hAnsi="宋体" w:cs="宋体"/>
                <w:color w:val="000000" w:themeColor="text1"/>
                <w:u w:val="single"/>
              </w:rPr>
            </w:pPr>
            <w:r>
              <w:rPr>
                <w:rFonts w:ascii="宋体" w:hAnsi="宋体" w:cs="宋体" w:hint="eastAsia"/>
                <w:color w:val="000000" w:themeColor="text1"/>
              </w:rPr>
              <w:t>采购人名称：</w:t>
            </w:r>
          </w:p>
          <w:p w:rsidR="006A7E88" w:rsidRDefault="008A3290">
            <w:pPr>
              <w:adjustRightInd w:val="0"/>
              <w:snapToGrid w:val="0"/>
              <w:spacing w:line="360" w:lineRule="auto"/>
              <w:rPr>
                <w:rFonts w:ascii="宋体" w:hAnsi="宋体" w:cs="宋体"/>
                <w:color w:val="000000" w:themeColor="text1"/>
              </w:rPr>
            </w:pPr>
            <w:r>
              <w:rPr>
                <w:rFonts w:ascii="宋体" w:hAnsi="宋体" w:cs="宋体" w:hint="eastAsia"/>
                <w:color w:val="000000" w:themeColor="text1"/>
              </w:rPr>
              <w:t>（项目名称）第二个信封（报价文件）响应文件</w:t>
            </w:r>
          </w:p>
          <w:p w:rsidR="006A7E88" w:rsidRDefault="008A3290">
            <w:pPr>
              <w:adjustRightInd w:val="0"/>
              <w:snapToGrid w:val="0"/>
              <w:spacing w:line="360" w:lineRule="auto"/>
              <w:rPr>
                <w:rFonts w:ascii="宋体" w:hAnsi="宋体" w:cs="宋体"/>
                <w:color w:val="000000" w:themeColor="text1"/>
              </w:rPr>
            </w:pPr>
            <w:r>
              <w:rPr>
                <w:rFonts w:ascii="宋体" w:hAnsi="宋体" w:cs="宋体" w:hint="eastAsia"/>
                <w:color w:val="000000" w:themeColor="text1"/>
              </w:rPr>
              <w:t>在第一个信封（商务及技术文件）评审完成前不得开启</w:t>
            </w:r>
          </w:p>
          <w:p w:rsidR="006A7E88" w:rsidRDefault="008A3290">
            <w:pPr>
              <w:adjustRightInd w:val="0"/>
              <w:snapToGrid w:val="0"/>
              <w:spacing w:line="360" w:lineRule="auto"/>
              <w:rPr>
                <w:rFonts w:ascii="宋体" w:hAnsi="宋体" w:cs="宋体"/>
                <w:color w:val="000000" w:themeColor="text1"/>
              </w:rPr>
            </w:pPr>
            <w:r>
              <w:rPr>
                <w:rFonts w:ascii="宋体" w:hAnsi="宋体" w:cs="宋体" w:hint="eastAsia"/>
                <w:color w:val="000000" w:themeColor="text1"/>
              </w:rPr>
              <w:t>响应人名称：</w:t>
            </w:r>
          </w:p>
        </w:tc>
      </w:tr>
    </w:tbl>
    <w:p w:rsidR="006A7E88" w:rsidRDefault="008A3290">
      <w:pPr>
        <w:widowControl/>
        <w:adjustRightInd w:val="0"/>
        <w:snapToGrid w:val="0"/>
        <w:spacing w:line="360" w:lineRule="auto"/>
        <w:ind w:firstLineChars="200" w:firstLine="480"/>
        <w:rPr>
          <w:rFonts w:ascii="宋体" w:hAnsi="宋体" w:cs="宋体"/>
          <w:color w:val="000000" w:themeColor="text1"/>
          <w:kern w:val="0"/>
        </w:rPr>
      </w:pPr>
      <w:r>
        <w:rPr>
          <w:rFonts w:ascii="宋体" w:hAnsi="宋体" w:cs="宋体" w:hint="eastAsia"/>
          <w:color w:val="000000" w:themeColor="text1"/>
          <w:kern w:val="0"/>
        </w:rPr>
        <w:t>响应文件的正本与副本应统一密封在一个封套中，封套应密封完好，</w:t>
      </w:r>
      <w:r>
        <w:rPr>
          <w:rFonts w:ascii="宋体" w:hAnsi="宋体" w:cs="宋体" w:hint="eastAsia"/>
          <w:color w:val="000000" w:themeColor="text1"/>
          <w:kern w:val="0"/>
          <w:u w:val="single"/>
        </w:rPr>
        <w:t>封套上应加盖响应人单位公章或授权代理人签字。</w:t>
      </w:r>
    </w:p>
    <w:p w:rsidR="006A7E88" w:rsidRDefault="008A3290">
      <w:pPr>
        <w:widowControl/>
        <w:adjustRightInd w:val="0"/>
        <w:snapToGrid w:val="0"/>
        <w:spacing w:line="360" w:lineRule="auto"/>
        <w:ind w:firstLineChars="200" w:firstLine="480"/>
        <w:rPr>
          <w:rFonts w:ascii="宋体" w:hAnsi="宋体" w:cs="宋体"/>
          <w:color w:val="000000" w:themeColor="text1"/>
          <w:kern w:val="0"/>
        </w:rPr>
      </w:pPr>
      <w:r>
        <w:rPr>
          <w:rFonts w:ascii="宋体" w:hAnsi="宋体" w:cs="宋体" w:hint="eastAsia"/>
          <w:color w:val="000000" w:themeColor="text1"/>
          <w:kern w:val="0"/>
        </w:rPr>
        <w:t>3</w:t>
      </w:r>
      <w:r>
        <w:rPr>
          <w:rFonts w:ascii="宋体" w:hAnsi="宋体" w:cs="宋体" w:hint="eastAsia"/>
          <w:color w:val="000000" w:themeColor="text1"/>
        </w:rPr>
        <w:t>.</w:t>
      </w:r>
      <w:r>
        <w:rPr>
          <w:rFonts w:ascii="宋体" w:hAnsi="宋体" w:cs="宋体" w:hint="eastAsia"/>
          <w:color w:val="000000" w:themeColor="text1"/>
          <w:kern w:val="0"/>
        </w:rPr>
        <w:t>响应保证金</w:t>
      </w:r>
    </w:p>
    <w:p w:rsidR="006A7E88" w:rsidRDefault="008A3290">
      <w:pPr>
        <w:widowControl/>
        <w:adjustRightInd w:val="0"/>
        <w:snapToGrid w:val="0"/>
        <w:spacing w:line="360" w:lineRule="auto"/>
        <w:ind w:firstLineChars="200" w:firstLine="480"/>
        <w:rPr>
          <w:rFonts w:ascii="宋体" w:hAnsi="宋体" w:cs="宋体"/>
          <w:kern w:val="0"/>
        </w:rPr>
      </w:pPr>
      <w:r>
        <w:rPr>
          <w:rFonts w:ascii="宋体" w:hAnsi="宋体" w:cs="宋体" w:hint="eastAsia"/>
          <w:kern w:val="0"/>
        </w:rPr>
        <w:t>无</w:t>
      </w:r>
    </w:p>
    <w:p w:rsidR="006A7E88" w:rsidRDefault="008A3290">
      <w:pPr>
        <w:widowControl/>
        <w:adjustRightInd w:val="0"/>
        <w:snapToGrid w:val="0"/>
        <w:spacing w:line="360" w:lineRule="auto"/>
        <w:ind w:firstLineChars="200" w:firstLine="480"/>
        <w:rPr>
          <w:rFonts w:ascii="宋体" w:hAnsi="宋体" w:cs="宋体"/>
          <w:color w:val="000000" w:themeColor="text1"/>
          <w:kern w:val="0"/>
        </w:rPr>
      </w:pPr>
      <w:r>
        <w:rPr>
          <w:rFonts w:ascii="宋体" w:hAnsi="宋体" w:cs="宋体" w:hint="eastAsia"/>
          <w:color w:val="000000" w:themeColor="text1"/>
          <w:kern w:val="0"/>
        </w:rPr>
        <w:t>4</w:t>
      </w:r>
      <w:r>
        <w:rPr>
          <w:rFonts w:ascii="宋体" w:hAnsi="宋体" w:cs="宋体" w:hint="eastAsia"/>
          <w:color w:val="000000" w:themeColor="text1"/>
        </w:rPr>
        <w:t>.</w:t>
      </w:r>
      <w:r>
        <w:rPr>
          <w:rFonts w:ascii="宋体" w:hAnsi="宋体" w:cs="宋体" w:hint="eastAsia"/>
          <w:color w:val="000000" w:themeColor="text1"/>
          <w:kern w:val="0"/>
        </w:rPr>
        <w:t>询比文件澄清</w:t>
      </w:r>
    </w:p>
    <w:p w:rsidR="006A7E88" w:rsidRDefault="008A3290">
      <w:pPr>
        <w:widowControl/>
        <w:adjustRightInd w:val="0"/>
        <w:snapToGrid w:val="0"/>
        <w:spacing w:line="360" w:lineRule="auto"/>
        <w:ind w:firstLineChars="200" w:firstLine="480"/>
        <w:rPr>
          <w:rFonts w:ascii="宋体" w:hAnsi="宋体" w:cs="宋体"/>
          <w:color w:val="000000" w:themeColor="text1"/>
          <w:kern w:val="0"/>
        </w:rPr>
      </w:pPr>
      <w:r>
        <w:rPr>
          <w:rFonts w:ascii="宋体" w:hAnsi="宋体" w:cs="宋体" w:hint="eastAsia"/>
          <w:color w:val="000000" w:themeColor="text1"/>
          <w:kern w:val="0"/>
        </w:rPr>
        <w:t>（1）响应人对询比文件的疑问应在递交响应文件截止之日3天前通过电话、邮件的方式向采购人提出；</w:t>
      </w:r>
    </w:p>
    <w:p w:rsidR="006A7E88" w:rsidRDefault="008A3290">
      <w:pPr>
        <w:widowControl/>
        <w:adjustRightInd w:val="0"/>
        <w:snapToGrid w:val="0"/>
        <w:spacing w:line="360" w:lineRule="auto"/>
        <w:ind w:firstLineChars="200" w:firstLine="480"/>
        <w:rPr>
          <w:rFonts w:ascii="宋体" w:hAnsi="宋体" w:cs="宋体"/>
          <w:color w:val="000000" w:themeColor="text1"/>
          <w:kern w:val="0"/>
        </w:rPr>
      </w:pPr>
      <w:r>
        <w:rPr>
          <w:rFonts w:ascii="宋体" w:hAnsi="宋体" w:cs="宋体" w:hint="eastAsia"/>
          <w:color w:val="000000" w:themeColor="text1"/>
          <w:kern w:val="0"/>
        </w:rPr>
        <w:t>（2）采购人将在递交响应文件截止之日2天前以答疑澄清形式在</w:t>
      </w:r>
      <w:r>
        <w:rPr>
          <w:rFonts w:ascii="宋体" w:hAnsi="宋体" w:cs="宋体" w:hint="eastAsia"/>
          <w:color w:val="000000" w:themeColor="text1"/>
        </w:rPr>
        <w:t>安徽省交通控股集团有限公司</w:t>
      </w:r>
      <w:r>
        <w:rPr>
          <w:rFonts w:ascii="宋体" w:hAnsi="宋体" w:cs="宋体" w:hint="eastAsia"/>
          <w:color w:val="000000" w:themeColor="text1"/>
          <w:kern w:val="0"/>
        </w:rPr>
        <w:t>网站发布。响应人应主动关注网站上的相关信息，无需回函确认；采购人不再以其他方式通知。</w:t>
      </w:r>
    </w:p>
    <w:p w:rsidR="003758B6" w:rsidRDefault="003758B6">
      <w:pPr>
        <w:tabs>
          <w:tab w:val="left" w:pos="2300"/>
          <w:tab w:val="left" w:pos="5660"/>
        </w:tabs>
        <w:autoSpaceDE w:val="0"/>
        <w:autoSpaceDN w:val="0"/>
        <w:adjustRightInd w:val="0"/>
        <w:snapToGrid w:val="0"/>
        <w:spacing w:line="360" w:lineRule="auto"/>
        <w:ind w:firstLine="480"/>
        <w:jc w:val="right"/>
        <w:rPr>
          <w:rFonts w:ascii="宋体" w:hAnsi="宋体" w:cs="宋体"/>
          <w:color w:val="000000" w:themeColor="text1"/>
        </w:rPr>
      </w:pPr>
    </w:p>
    <w:p w:rsidR="003758B6" w:rsidRDefault="003758B6">
      <w:pPr>
        <w:tabs>
          <w:tab w:val="left" w:pos="2300"/>
          <w:tab w:val="left" w:pos="5660"/>
        </w:tabs>
        <w:autoSpaceDE w:val="0"/>
        <w:autoSpaceDN w:val="0"/>
        <w:adjustRightInd w:val="0"/>
        <w:snapToGrid w:val="0"/>
        <w:spacing w:line="360" w:lineRule="auto"/>
        <w:ind w:firstLine="480"/>
        <w:jc w:val="right"/>
        <w:rPr>
          <w:rFonts w:ascii="宋体" w:hAnsi="宋体" w:cs="宋体"/>
          <w:color w:val="000000" w:themeColor="text1"/>
        </w:rPr>
      </w:pPr>
    </w:p>
    <w:p w:rsidR="006A7E88" w:rsidRPr="003758B6" w:rsidRDefault="008A3290">
      <w:pPr>
        <w:tabs>
          <w:tab w:val="left" w:pos="2300"/>
          <w:tab w:val="left" w:pos="5660"/>
        </w:tabs>
        <w:autoSpaceDE w:val="0"/>
        <w:autoSpaceDN w:val="0"/>
        <w:adjustRightInd w:val="0"/>
        <w:snapToGrid w:val="0"/>
        <w:spacing w:line="360" w:lineRule="auto"/>
        <w:ind w:firstLine="480"/>
        <w:jc w:val="right"/>
        <w:rPr>
          <w:rFonts w:ascii="宋体" w:hAnsi="宋体" w:cs="宋体"/>
          <w:color w:val="000000" w:themeColor="text1"/>
        </w:rPr>
      </w:pPr>
      <w:r w:rsidRPr="003758B6">
        <w:rPr>
          <w:rFonts w:ascii="宋体" w:hAnsi="宋体" w:cs="宋体" w:hint="eastAsia"/>
          <w:color w:val="000000" w:themeColor="text1"/>
        </w:rPr>
        <w:t>2020年</w:t>
      </w:r>
      <w:r w:rsidRPr="003758B6">
        <w:rPr>
          <w:rFonts w:ascii="宋体" w:hAnsi="宋体" w:cs="宋体" w:hint="eastAsia"/>
          <w:color w:val="000000" w:themeColor="text1"/>
          <w:u w:val="single"/>
        </w:rPr>
        <w:t>1</w:t>
      </w:r>
      <w:r w:rsidR="0093234E" w:rsidRPr="003758B6">
        <w:rPr>
          <w:rFonts w:ascii="宋体" w:hAnsi="宋体" w:cs="宋体"/>
          <w:color w:val="000000" w:themeColor="text1"/>
          <w:u w:val="single"/>
        </w:rPr>
        <w:t>2</w:t>
      </w:r>
      <w:r w:rsidRPr="003758B6">
        <w:rPr>
          <w:rFonts w:ascii="宋体" w:hAnsi="宋体" w:cs="宋体" w:hint="eastAsia"/>
          <w:color w:val="000000" w:themeColor="text1"/>
        </w:rPr>
        <w:t>月</w:t>
      </w:r>
      <w:r w:rsidR="003758B6">
        <w:rPr>
          <w:rFonts w:ascii="宋体" w:hAnsi="宋体" w:cs="宋体"/>
          <w:color w:val="000000" w:themeColor="text1"/>
        </w:rPr>
        <w:t>15</w:t>
      </w:r>
      <w:r w:rsidRPr="003758B6">
        <w:rPr>
          <w:rFonts w:ascii="宋体" w:hAnsi="宋体" w:cs="宋体" w:hint="eastAsia"/>
          <w:color w:val="000000" w:themeColor="text1"/>
        </w:rPr>
        <w:t>日</w:t>
      </w:r>
    </w:p>
    <w:p w:rsidR="006A7E88" w:rsidRDefault="006A7E88">
      <w:pPr>
        <w:rPr>
          <w:rFonts w:ascii="宋体" w:hAnsi="宋体" w:cs="宋体"/>
          <w:b/>
          <w:bCs/>
          <w:color w:val="000000" w:themeColor="text1"/>
          <w:kern w:val="0"/>
        </w:rPr>
      </w:pPr>
      <w:bookmarkStart w:id="19" w:name="_Toc7319"/>
      <w:bookmarkEnd w:id="7"/>
      <w:bookmarkEnd w:id="8"/>
      <w:bookmarkEnd w:id="9"/>
      <w:bookmarkEnd w:id="10"/>
      <w:bookmarkEnd w:id="11"/>
      <w:bookmarkEnd w:id="12"/>
      <w:bookmarkEnd w:id="13"/>
      <w:bookmarkEnd w:id="14"/>
      <w:bookmarkEnd w:id="15"/>
      <w:bookmarkEnd w:id="16"/>
      <w:bookmarkEnd w:id="17"/>
      <w:bookmarkEnd w:id="18"/>
    </w:p>
    <w:p w:rsidR="006A7E88" w:rsidRPr="00133375" w:rsidRDefault="008A3290" w:rsidP="00D57B88">
      <w:pPr>
        <w:jc w:val="center"/>
        <w:rPr>
          <w:rFonts w:ascii="黑体" w:eastAsia="黑体" w:hAnsi="黑体" w:cs="宋体"/>
          <w:color w:val="000000" w:themeColor="text1"/>
          <w:sz w:val="36"/>
          <w:szCs w:val="36"/>
        </w:rPr>
      </w:pPr>
      <w:r>
        <w:rPr>
          <w:rFonts w:ascii="宋体" w:hAnsi="宋体" w:cs="宋体" w:hint="eastAsia"/>
          <w:color w:val="000000" w:themeColor="text1"/>
          <w:sz w:val="36"/>
          <w:szCs w:val="36"/>
        </w:rPr>
        <w:br w:type="page"/>
      </w:r>
      <w:r w:rsidRPr="00133375">
        <w:rPr>
          <w:rFonts w:ascii="黑体" w:eastAsia="黑体" w:hAnsi="黑体" w:cs="宋体" w:hint="eastAsia"/>
          <w:color w:val="000000" w:themeColor="text1"/>
          <w:sz w:val="36"/>
          <w:szCs w:val="36"/>
        </w:rPr>
        <w:lastRenderedPageBreak/>
        <w:t>第二章  评审方法(综合评分法)</w:t>
      </w:r>
      <w:bookmarkEnd w:id="19"/>
    </w:p>
    <w:p w:rsidR="006A7E88" w:rsidRDefault="008A3290">
      <w:pPr>
        <w:widowControl/>
        <w:tabs>
          <w:tab w:val="left" w:pos="180"/>
          <w:tab w:val="left" w:pos="720"/>
        </w:tabs>
        <w:adjustRightInd w:val="0"/>
        <w:snapToGrid w:val="0"/>
        <w:spacing w:line="360" w:lineRule="auto"/>
        <w:ind w:firstLineChars="200" w:firstLine="480"/>
        <w:rPr>
          <w:rFonts w:ascii="宋体" w:hAnsi="宋体" w:cs="宋体"/>
          <w:color w:val="000000" w:themeColor="text1"/>
          <w:kern w:val="0"/>
        </w:rPr>
      </w:pPr>
      <w:r>
        <w:rPr>
          <w:rFonts w:ascii="宋体" w:hAnsi="宋体" w:cs="宋体" w:hint="eastAsia"/>
          <w:color w:val="000000" w:themeColor="text1"/>
          <w:kern w:val="0"/>
        </w:rPr>
        <w:t>本次评审采用综合评分法。评审小组对满足询比文件实质要求的响应文件进行商务技术和报价打分，按照综合得分由高到低的顺序推荐成交候选人，但报价低于其成本的除外。综合评分得分相等时，评审小组依次按照以下优先顺序推荐中标候选人：综合评分相等时，以竞标报价低的优先。</w:t>
      </w:r>
    </w:p>
    <w:p w:rsidR="006A7E88" w:rsidRDefault="008A3290">
      <w:pPr>
        <w:widowControl/>
        <w:adjustRightInd w:val="0"/>
        <w:snapToGrid w:val="0"/>
        <w:spacing w:line="360" w:lineRule="auto"/>
        <w:ind w:firstLineChars="200" w:firstLine="480"/>
        <w:rPr>
          <w:rFonts w:ascii="黑体" w:eastAsia="黑体" w:hAnsi="黑体" w:cs="宋体"/>
          <w:color w:val="000000" w:themeColor="text1"/>
          <w:kern w:val="0"/>
        </w:rPr>
      </w:pPr>
      <w:r>
        <w:rPr>
          <w:rFonts w:ascii="黑体" w:eastAsia="黑体" w:hAnsi="黑体" w:cs="宋体" w:hint="eastAsia"/>
          <w:color w:val="000000" w:themeColor="text1"/>
          <w:kern w:val="0"/>
        </w:rPr>
        <w:t>一、评标分为两阶段评审</w:t>
      </w:r>
    </w:p>
    <w:p w:rsidR="006A7E88" w:rsidRDefault="008A3290">
      <w:pPr>
        <w:widowControl/>
        <w:adjustRightInd w:val="0"/>
        <w:snapToGrid w:val="0"/>
        <w:spacing w:line="360" w:lineRule="auto"/>
        <w:ind w:firstLineChars="200" w:firstLine="480"/>
        <w:rPr>
          <w:rFonts w:ascii="宋体" w:hAnsi="宋体" w:cs="宋体"/>
          <w:color w:val="000000" w:themeColor="text1"/>
          <w:kern w:val="0"/>
        </w:rPr>
      </w:pPr>
      <w:r>
        <w:rPr>
          <w:rFonts w:ascii="宋体" w:hAnsi="宋体" w:cs="宋体" w:hint="eastAsia"/>
          <w:color w:val="000000" w:themeColor="text1"/>
          <w:kern w:val="0"/>
        </w:rPr>
        <w:t>（一）评审小组首先对第一个信封（商务及技术文件）进行初步审查及响应性评审，确定通过第一个信封（商务及技术文件）初步审查及响应性评审的供应商名单，并对通过初步审查及响应性评审的第一个信封（商务及技术文件）进行详细评审和综合打分。第一个信封（商务及技术文件）得分，取各评委评分的平均值，结果保留2位小数，第三位四舍五入。</w:t>
      </w:r>
    </w:p>
    <w:p w:rsidR="006A7E88" w:rsidRDefault="008A3290">
      <w:pPr>
        <w:widowControl/>
        <w:adjustRightInd w:val="0"/>
        <w:snapToGrid w:val="0"/>
        <w:spacing w:line="360" w:lineRule="auto"/>
        <w:ind w:firstLineChars="200" w:firstLine="480"/>
        <w:rPr>
          <w:rFonts w:ascii="宋体" w:hAnsi="宋体" w:cs="宋体"/>
          <w:color w:val="000000" w:themeColor="text1"/>
          <w:kern w:val="0"/>
        </w:rPr>
      </w:pPr>
      <w:r>
        <w:rPr>
          <w:rFonts w:ascii="宋体" w:hAnsi="宋体" w:cs="宋体" w:hint="eastAsia"/>
          <w:color w:val="000000" w:themeColor="text1"/>
          <w:kern w:val="0"/>
        </w:rPr>
        <w:t>（二）开启所有通过第一个信封（商务及技术文件）初步审查及响应性评审的供应商的第二个信封（报价文件）（未通过商务技术文件评审的供应商的报价文件在开标现场退还）。</w:t>
      </w:r>
    </w:p>
    <w:p w:rsidR="006A7E88" w:rsidRDefault="008A3290">
      <w:pPr>
        <w:widowControl/>
        <w:adjustRightInd w:val="0"/>
        <w:snapToGrid w:val="0"/>
        <w:spacing w:line="360" w:lineRule="auto"/>
        <w:ind w:firstLineChars="200" w:firstLine="480"/>
        <w:rPr>
          <w:rFonts w:ascii="宋体" w:hAnsi="宋体" w:cs="宋体"/>
          <w:color w:val="000000" w:themeColor="text1"/>
          <w:kern w:val="0"/>
        </w:rPr>
      </w:pPr>
      <w:r>
        <w:rPr>
          <w:rFonts w:ascii="宋体" w:hAnsi="宋体" w:cs="宋体" w:hint="eastAsia"/>
          <w:color w:val="000000" w:themeColor="text1"/>
          <w:kern w:val="0"/>
        </w:rPr>
        <w:t>（三）评审小组对已开启的第二个信封（报价文件）进行初步审查及响应性评审，并对通过初步审查及响应性评审的第二个信封（报价文件）进行详细评审和综合打分。</w:t>
      </w:r>
    </w:p>
    <w:p w:rsidR="006A7E88" w:rsidRDefault="008A3290">
      <w:pPr>
        <w:widowControl/>
        <w:adjustRightInd w:val="0"/>
        <w:snapToGrid w:val="0"/>
        <w:spacing w:line="360" w:lineRule="auto"/>
        <w:ind w:firstLineChars="200" w:firstLine="480"/>
        <w:rPr>
          <w:rFonts w:ascii="宋体" w:hAnsi="宋体" w:cs="宋体"/>
          <w:color w:val="000000" w:themeColor="text1"/>
          <w:kern w:val="0"/>
        </w:rPr>
      </w:pPr>
      <w:r>
        <w:rPr>
          <w:rFonts w:ascii="宋体" w:hAnsi="宋体" w:cs="宋体" w:hint="eastAsia"/>
          <w:color w:val="000000" w:themeColor="text1"/>
          <w:kern w:val="0"/>
        </w:rPr>
        <w:t>（四）按第一个信封（商务及技术文件）综合得分和第二个信封（报价文件）综合得分的总分由高到低的顺序推荐1-3名中标候选人。</w:t>
      </w:r>
    </w:p>
    <w:p w:rsidR="006A7E88" w:rsidRDefault="008A3290">
      <w:pPr>
        <w:widowControl/>
        <w:adjustRightInd w:val="0"/>
        <w:snapToGrid w:val="0"/>
        <w:spacing w:line="360" w:lineRule="auto"/>
        <w:ind w:firstLineChars="200" w:firstLine="480"/>
        <w:rPr>
          <w:rFonts w:ascii="黑体" w:eastAsia="黑体" w:hAnsi="黑体" w:cs="宋体"/>
          <w:color w:val="000000" w:themeColor="text1"/>
          <w:kern w:val="0"/>
        </w:rPr>
      </w:pPr>
      <w:r>
        <w:rPr>
          <w:rFonts w:ascii="黑体" w:eastAsia="黑体" w:hAnsi="黑体" w:cs="宋体" w:hint="eastAsia"/>
          <w:color w:val="000000" w:themeColor="text1"/>
          <w:kern w:val="0"/>
        </w:rPr>
        <w:t>二、评审小组构成及评审程序</w:t>
      </w:r>
    </w:p>
    <w:p w:rsidR="006A7E88" w:rsidRDefault="008A3290">
      <w:pPr>
        <w:widowControl/>
        <w:adjustRightInd w:val="0"/>
        <w:snapToGrid w:val="0"/>
        <w:spacing w:line="360" w:lineRule="auto"/>
        <w:ind w:firstLineChars="200" w:firstLine="480"/>
        <w:rPr>
          <w:rFonts w:ascii="宋体" w:hAnsi="宋体" w:cs="宋体"/>
          <w:color w:val="000000" w:themeColor="text1"/>
          <w:kern w:val="0"/>
        </w:rPr>
      </w:pPr>
      <w:r>
        <w:rPr>
          <w:rFonts w:ascii="宋体" w:hAnsi="宋体" w:cs="宋体" w:hint="eastAsia"/>
          <w:color w:val="000000" w:themeColor="text1"/>
          <w:kern w:val="0"/>
        </w:rPr>
        <w:t>本项目评审小组共5人同组成，评审小组按以下程序进行评审。</w:t>
      </w:r>
    </w:p>
    <w:p w:rsidR="006A7E88" w:rsidRDefault="008A3290">
      <w:pPr>
        <w:widowControl/>
        <w:adjustRightInd w:val="0"/>
        <w:snapToGrid w:val="0"/>
        <w:spacing w:line="360" w:lineRule="auto"/>
        <w:ind w:firstLineChars="200" w:firstLine="480"/>
        <w:rPr>
          <w:rFonts w:ascii="宋体" w:hAnsi="宋体" w:cs="宋体"/>
          <w:color w:val="000000" w:themeColor="text1"/>
          <w:kern w:val="0"/>
        </w:rPr>
      </w:pPr>
      <w:r>
        <w:rPr>
          <w:rFonts w:ascii="宋体" w:hAnsi="宋体" w:cs="宋体" w:hint="eastAsia"/>
          <w:color w:val="000000" w:themeColor="text1"/>
          <w:kern w:val="0"/>
        </w:rPr>
        <w:t>（一）初步审查及响应性评审</w:t>
      </w:r>
    </w:p>
    <w:p w:rsidR="006A7E88" w:rsidRDefault="008A3290">
      <w:pPr>
        <w:widowControl/>
        <w:adjustRightInd w:val="0"/>
        <w:snapToGrid w:val="0"/>
        <w:spacing w:line="360" w:lineRule="auto"/>
        <w:ind w:firstLineChars="200" w:firstLine="480"/>
        <w:rPr>
          <w:rFonts w:ascii="宋体" w:hAnsi="宋体" w:cs="宋体"/>
          <w:color w:val="000000" w:themeColor="text1"/>
          <w:kern w:val="0"/>
        </w:rPr>
      </w:pPr>
      <w:r>
        <w:rPr>
          <w:rFonts w:ascii="宋体" w:hAnsi="宋体" w:cs="宋体" w:hint="eastAsia"/>
          <w:color w:val="000000" w:themeColor="text1"/>
          <w:kern w:val="0"/>
        </w:rPr>
        <w:t>响应文件第一个信封（商务及技术文件）：</w:t>
      </w:r>
    </w:p>
    <w:p w:rsidR="006A7E88" w:rsidRDefault="008A3290">
      <w:pPr>
        <w:widowControl/>
        <w:adjustRightInd w:val="0"/>
        <w:snapToGrid w:val="0"/>
        <w:spacing w:line="360" w:lineRule="auto"/>
        <w:ind w:firstLineChars="200" w:firstLine="480"/>
        <w:rPr>
          <w:rFonts w:ascii="宋体" w:hAnsi="宋体" w:cs="宋体"/>
          <w:color w:val="000000" w:themeColor="text1"/>
          <w:kern w:val="0"/>
        </w:rPr>
      </w:pPr>
      <w:r>
        <w:rPr>
          <w:rFonts w:ascii="宋体" w:hAnsi="宋体" w:cs="宋体" w:hint="eastAsia"/>
          <w:color w:val="000000" w:themeColor="text1"/>
          <w:kern w:val="0"/>
        </w:rPr>
        <w:t>1.供应商资格符合询比公告中所列各项资格条件要求；</w:t>
      </w:r>
    </w:p>
    <w:p w:rsidR="006A7E88" w:rsidRDefault="008A3290">
      <w:pPr>
        <w:widowControl/>
        <w:adjustRightInd w:val="0"/>
        <w:snapToGrid w:val="0"/>
        <w:spacing w:line="360" w:lineRule="auto"/>
        <w:ind w:firstLineChars="200" w:firstLine="480"/>
        <w:rPr>
          <w:rFonts w:ascii="宋体" w:hAnsi="宋体" w:cs="宋体"/>
          <w:color w:val="000000" w:themeColor="text1"/>
          <w:kern w:val="0"/>
        </w:rPr>
      </w:pPr>
      <w:r>
        <w:rPr>
          <w:rFonts w:ascii="宋体" w:hAnsi="宋体" w:cs="宋体" w:hint="eastAsia"/>
          <w:color w:val="000000" w:themeColor="text1"/>
          <w:kern w:val="0"/>
        </w:rPr>
        <w:t>2.响应文件签字、盖章齐全，符合响应文件格式规定；</w:t>
      </w:r>
    </w:p>
    <w:p w:rsidR="006A7E88" w:rsidRDefault="008A3290">
      <w:pPr>
        <w:widowControl/>
        <w:adjustRightInd w:val="0"/>
        <w:snapToGrid w:val="0"/>
        <w:spacing w:line="360" w:lineRule="auto"/>
        <w:ind w:firstLineChars="200" w:firstLine="480"/>
        <w:rPr>
          <w:rFonts w:ascii="宋体" w:hAnsi="宋体" w:cs="宋体"/>
          <w:color w:val="000000" w:themeColor="text1"/>
          <w:kern w:val="0"/>
        </w:rPr>
      </w:pPr>
      <w:r>
        <w:rPr>
          <w:rFonts w:ascii="宋体" w:hAnsi="宋体" w:cs="宋体" w:hint="eastAsia"/>
          <w:color w:val="000000" w:themeColor="text1"/>
          <w:kern w:val="0"/>
        </w:rPr>
        <w:t>3.未出现报价的相关内容；</w:t>
      </w:r>
    </w:p>
    <w:p w:rsidR="006A7E88" w:rsidRDefault="008A3290">
      <w:pPr>
        <w:widowControl/>
        <w:adjustRightInd w:val="0"/>
        <w:snapToGrid w:val="0"/>
        <w:spacing w:line="360" w:lineRule="auto"/>
        <w:ind w:firstLineChars="200" w:firstLine="480"/>
        <w:rPr>
          <w:rFonts w:ascii="宋体" w:hAnsi="宋体" w:cs="宋体"/>
          <w:color w:val="000000" w:themeColor="text1"/>
          <w:kern w:val="0"/>
        </w:rPr>
      </w:pPr>
      <w:r>
        <w:rPr>
          <w:rFonts w:ascii="宋体" w:hAnsi="宋体" w:cs="宋体" w:hint="eastAsia"/>
          <w:color w:val="000000" w:themeColor="text1"/>
          <w:kern w:val="0"/>
        </w:rPr>
        <w:t>4.响应文件内容齐全，格式符合询比文件要求；</w:t>
      </w:r>
    </w:p>
    <w:p w:rsidR="006A7E88" w:rsidRDefault="008A3290">
      <w:pPr>
        <w:widowControl/>
        <w:adjustRightInd w:val="0"/>
        <w:snapToGrid w:val="0"/>
        <w:spacing w:line="360" w:lineRule="auto"/>
        <w:ind w:firstLineChars="200" w:firstLine="480"/>
        <w:rPr>
          <w:rFonts w:ascii="宋体" w:hAnsi="宋体" w:cs="宋体"/>
          <w:color w:val="000000" w:themeColor="text1"/>
          <w:kern w:val="0"/>
        </w:rPr>
      </w:pPr>
      <w:r>
        <w:rPr>
          <w:rFonts w:ascii="宋体" w:hAnsi="宋体" w:cs="宋体" w:hint="eastAsia"/>
          <w:color w:val="000000" w:themeColor="text1"/>
          <w:kern w:val="0"/>
        </w:rPr>
        <w:t>5.响应文件正、副本份数符合询比文件要求。</w:t>
      </w:r>
    </w:p>
    <w:p w:rsidR="006A7E88" w:rsidRDefault="008A3290">
      <w:pPr>
        <w:widowControl/>
        <w:adjustRightInd w:val="0"/>
        <w:snapToGrid w:val="0"/>
        <w:spacing w:line="360" w:lineRule="auto"/>
        <w:ind w:firstLineChars="200" w:firstLine="480"/>
        <w:rPr>
          <w:rFonts w:ascii="宋体" w:hAnsi="宋体" w:cs="宋体"/>
          <w:color w:val="000000" w:themeColor="text1"/>
          <w:kern w:val="0"/>
        </w:rPr>
      </w:pPr>
      <w:r>
        <w:rPr>
          <w:rFonts w:ascii="宋体" w:hAnsi="宋体" w:cs="宋体" w:hint="eastAsia"/>
          <w:color w:val="000000" w:themeColor="text1"/>
          <w:kern w:val="0"/>
        </w:rPr>
        <w:t>（二）响应文件第二个信封（报价文件）：</w:t>
      </w:r>
    </w:p>
    <w:p w:rsidR="006A7E88" w:rsidRDefault="008A3290">
      <w:pPr>
        <w:widowControl/>
        <w:adjustRightInd w:val="0"/>
        <w:snapToGrid w:val="0"/>
        <w:spacing w:line="360" w:lineRule="auto"/>
        <w:ind w:firstLineChars="200" w:firstLine="480"/>
        <w:rPr>
          <w:rFonts w:ascii="宋体" w:hAnsi="宋体" w:cs="宋体"/>
          <w:color w:val="000000" w:themeColor="text1"/>
          <w:kern w:val="0"/>
        </w:rPr>
      </w:pPr>
      <w:r>
        <w:rPr>
          <w:rFonts w:ascii="宋体" w:hAnsi="宋体" w:cs="宋体" w:hint="eastAsia"/>
          <w:color w:val="000000" w:themeColor="text1"/>
          <w:kern w:val="0"/>
        </w:rPr>
        <w:t>1.响应文件签字、盖章齐全，符合响应文件格式规定；</w:t>
      </w:r>
    </w:p>
    <w:p w:rsidR="006A7E88" w:rsidRPr="001F4036" w:rsidRDefault="008A3290">
      <w:pPr>
        <w:widowControl/>
        <w:adjustRightInd w:val="0"/>
        <w:snapToGrid w:val="0"/>
        <w:spacing w:line="360" w:lineRule="auto"/>
        <w:ind w:firstLineChars="200" w:firstLine="480"/>
        <w:rPr>
          <w:rFonts w:ascii="宋体" w:hAnsi="宋体" w:cs="宋体"/>
          <w:color w:val="000000" w:themeColor="text1"/>
          <w:kern w:val="0"/>
        </w:rPr>
      </w:pPr>
      <w:r w:rsidRPr="001F4036">
        <w:rPr>
          <w:rFonts w:ascii="宋体" w:hAnsi="宋体" w:cs="宋体" w:hint="eastAsia"/>
          <w:color w:val="000000" w:themeColor="text1"/>
          <w:kern w:val="0"/>
        </w:rPr>
        <w:t>2.报价未超出采购人规定的采购最高限价；</w:t>
      </w:r>
    </w:p>
    <w:p w:rsidR="006A7E88" w:rsidRDefault="008A3290">
      <w:pPr>
        <w:widowControl/>
        <w:adjustRightInd w:val="0"/>
        <w:snapToGrid w:val="0"/>
        <w:spacing w:line="360" w:lineRule="auto"/>
        <w:ind w:firstLineChars="200" w:firstLine="480"/>
        <w:rPr>
          <w:rFonts w:ascii="宋体" w:hAnsi="宋体" w:cs="宋体"/>
          <w:color w:val="000000" w:themeColor="text1"/>
          <w:kern w:val="0"/>
        </w:rPr>
      </w:pPr>
      <w:r>
        <w:rPr>
          <w:rFonts w:ascii="宋体" w:hAnsi="宋体" w:cs="宋体" w:hint="eastAsia"/>
          <w:color w:val="000000" w:themeColor="text1"/>
          <w:kern w:val="0"/>
        </w:rPr>
        <w:lastRenderedPageBreak/>
        <w:t>3.响应文件内容齐全，格式符合询比文件要求；</w:t>
      </w:r>
    </w:p>
    <w:p w:rsidR="006A7E88" w:rsidRDefault="008A3290">
      <w:pPr>
        <w:widowControl/>
        <w:adjustRightInd w:val="0"/>
        <w:snapToGrid w:val="0"/>
        <w:spacing w:line="360" w:lineRule="auto"/>
        <w:ind w:firstLineChars="200" w:firstLine="480"/>
        <w:rPr>
          <w:rFonts w:ascii="宋体" w:hAnsi="宋体" w:cs="宋体"/>
          <w:color w:val="000000" w:themeColor="text1"/>
          <w:kern w:val="0"/>
        </w:rPr>
      </w:pPr>
      <w:r>
        <w:rPr>
          <w:rFonts w:ascii="宋体" w:hAnsi="宋体" w:cs="宋体" w:hint="eastAsia"/>
          <w:color w:val="000000" w:themeColor="text1"/>
          <w:kern w:val="0"/>
        </w:rPr>
        <w:t>4.响应文件正、副本份数符合询比文件要求。</w:t>
      </w:r>
    </w:p>
    <w:p w:rsidR="006A7E88" w:rsidRDefault="008A3290">
      <w:pPr>
        <w:widowControl/>
        <w:adjustRightInd w:val="0"/>
        <w:snapToGrid w:val="0"/>
        <w:spacing w:line="360" w:lineRule="auto"/>
        <w:ind w:firstLineChars="200" w:firstLine="480"/>
        <w:rPr>
          <w:rFonts w:ascii="宋体" w:hAnsi="宋体" w:cs="宋体"/>
          <w:color w:val="000000" w:themeColor="text1"/>
          <w:kern w:val="0"/>
        </w:rPr>
      </w:pPr>
      <w:r>
        <w:rPr>
          <w:rFonts w:ascii="宋体" w:hAnsi="宋体" w:cs="宋体" w:hint="eastAsia"/>
          <w:color w:val="000000" w:themeColor="text1"/>
          <w:kern w:val="0"/>
        </w:rPr>
        <w:t>供应商有不满足上述条件之一的，不通过初步审查及响应性评审。</w:t>
      </w:r>
    </w:p>
    <w:p w:rsidR="006A7E88" w:rsidRDefault="008A3290">
      <w:pPr>
        <w:widowControl/>
        <w:adjustRightInd w:val="0"/>
        <w:snapToGrid w:val="0"/>
        <w:spacing w:line="360" w:lineRule="auto"/>
        <w:ind w:firstLineChars="200" w:firstLine="480"/>
        <w:rPr>
          <w:rFonts w:ascii="宋体" w:hAnsi="宋体" w:cs="宋体"/>
          <w:color w:val="000000" w:themeColor="text1"/>
          <w:kern w:val="0"/>
        </w:rPr>
      </w:pPr>
      <w:r>
        <w:rPr>
          <w:rFonts w:ascii="宋体" w:hAnsi="宋体" w:cs="宋体" w:hint="eastAsia"/>
          <w:color w:val="000000" w:themeColor="text1"/>
          <w:kern w:val="0"/>
        </w:rPr>
        <w:t>（三）详细评审</w:t>
      </w:r>
    </w:p>
    <w:p w:rsidR="006A7E88" w:rsidRDefault="008A3290">
      <w:pPr>
        <w:widowControl/>
        <w:adjustRightInd w:val="0"/>
        <w:snapToGrid w:val="0"/>
        <w:spacing w:line="360" w:lineRule="auto"/>
        <w:ind w:firstLineChars="200" w:firstLine="480"/>
        <w:rPr>
          <w:rFonts w:ascii="宋体" w:hAnsi="宋体" w:cs="宋体"/>
          <w:color w:val="000000" w:themeColor="text1"/>
          <w:kern w:val="0"/>
        </w:rPr>
      </w:pPr>
      <w:r>
        <w:rPr>
          <w:rFonts w:ascii="宋体" w:hAnsi="宋体" w:cs="宋体" w:hint="eastAsia"/>
          <w:color w:val="000000" w:themeColor="text1"/>
          <w:kern w:val="0"/>
        </w:rPr>
        <w:t>评审小组对通过初步审查及响应性评审的响应文件按以下量化因素和分值进行评分，计算出综合得分：</w:t>
      </w:r>
    </w:p>
    <w:p w:rsidR="006A7E88" w:rsidRDefault="008A3290">
      <w:pPr>
        <w:widowControl/>
        <w:adjustRightInd w:val="0"/>
        <w:snapToGrid w:val="0"/>
        <w:spacing w:line="360" w:lineRule="auto"/>
        <w:jc w:val="center"/>
        <w:rPr>
          <w:rFonts w:ascii="仿宋_GB2312" w:eastAsia="仿宋_GB2312" w:hAnsi="宋体" w:cs="宋体"/>
          <w:color w:val="000000"/>
          <w:kern w:val="0"/>
        </w:rPr>
      </w:pPr>
      <w:r>
        <w:rPr>
          <w:rFonts w:ascii="黑体" w:eastAsia="黑体" w:hAnsi="黑体" w:cs="仿宋" w:hint="eastAsia"/>
          <w:color w:val="000000"/>
          <w:kern w:val="0"/>
        </w:rPr>
        <w:t>评分标准</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027"/>
        <w:gridCol w:w="805"/>
        <w:gridCol w:w="6799"/>
      </w:tblGrid>
      <w:tr w:rsidR="006A7E88">
        <w:trPr>
          <w:trHeight w:val="330"/>
          <w:tblHeader/>
          <w:jc w:val="center"/>
        </w:trPr>
        <w:tc>
          <w:tcPr>
            <w:tcW w:w="2027" w:type="dxa"/>
            <w:tcBorders>
              <w:top w:val="single" w:sz="6" w:space="0" w:color="auto"/>
              <w:left w:val="single" w:sz="6" w:space="0" w:color="auto"/>
              <w:bottom w:val="single" w:sz="6" w:space="0" w:color="auto"/>
              <w:right w:val="single" w:sz="6" w:space="0" w:color="auto"/>
            </w:tcBorders>
            <w:vAlign w:val="center"/>
          </w:tcPr>
          <w:p w:rsidR="006A7E88" w:rsidRDefault="008A3290">
            <w:pPr>
              <w:jc w:val="center"/>
              <w:rPr>
                <w:rFonts w:ascii="宋体" w:hAnsi="宋体" w:cs="宋体"/>
                <w:color w:val="000000"/>
              </w:rPr>
            </w:pPr>
            <w:r>
              <w:rPr>
                <w:rFonts w:ascii="宋体" w:hAnsi="宋体" w:cs="宋体" w:hint="eastAsia"/>
                <w:color w:val="000000"/>
              </w:rPr>
              <w:t>评分内容</w:t>
            </w:r>
          </w:p>
        </w:tc>
        <w:tc>
          <w:tcPr>
            <w:tcW w:w="805" w:type="dxa"/>
            <w:tcBorders>
              <w:top w:val="single" w:sz="6" w:space="0" w:color="auto"/>
              <w:left w:val="single" w:sz="6" w:space="0" w:color="auto"/>
              <w:bottom w:val="single" w:sz="6" w:space="0" w:color="auto"/>
              <w:right w:val="single" w:sz="6" w:space="0" w:color="auto"/>
            </w:tcBorders>
            <w:vAlign w:val="center"/>
          </w:tcPr>
          <w:p w:rsidR="006A7E88" w:rsidRDefault="008A3290">
            <w:pPr>
              <w:jc w:val="center"/>
              <w:rPr>
                <w:rFonts w:ascii="宋体" w:hAnsi="宋体" w:cs="宋体"/>
                <w:color w:val="000000"/>
              </w:rPr>
            </w:pPr>
            <w:r>
              <w:rPr>
                <w:rFonts w:ascii="宋体" w:hAnsi="宋体" w:cs="宋体" w:hint="eastAsia"/>
                <w:color w:val="000000"/>
              </w:rPr>
              <w:t>分值</w:t>
            </w:r>
          </w:p>
        </w:tc>
        <w:tc>
          <w:tcPr>
            <w:tcW w:w="6799" w:type="dxa"/>
            <w:tcBorders>
              <w:top w:val="single" w:sz="6" w:space="0" w:color="auto"/>
              <w:left w:val="single" w:sz="6" w:space="0" w:color="auto"/>
              <w:bottom w:val="single" w:sz="6" w:space="0" w:color="auto"/>
              <w:right w:val="single" w:sz="6" w:space="0" w:color="auto"/>
            </w:tcBorders>
            <w:vAlign w:val="center"/>
          </w:tcPr>
          <w:p w:rsidR="006A7E88" w:rsidRDefault="008A3290">
            <w:pPr>
              <w:jc w:val="center"/>
              <w:rPr>
                <w:rFonts w:ascii="宋体" w:hAnsi="宋体" w:cs="宋体"/>
                <w:color w:val="000000"/>
              </w:rPr>
            </w:pPr>
            <w:r>
              <w:rPr>
                <w:rFonts w:ascii="宋体" w:hAnsi="宋体" w:cs="宋体" w:hint="eastAsia"/>
                <w:color w:val="000000"/>
              </w:rPr>
              <w:t>评分标准</w:t>
            </w:r>
          </w:p>
        </w:tc>
      </w:tr>
      <w:tr w:rsidR="006A7E88">
        <w:trPr>
          <w:trHeight w:val="1016"/>
          <w:jc w:val="center"/>
        </w:trPr>
        <w:tc>
          <w:tcPr>
            <w:tcW w:w="2027" w:type="dxa"/>
            <w:tcBorders>
              <w:top w:val="single" w:sz="6" w:space="0" w:color="auto"/>
              <w:left w:val="single" w:sz="6" w:space="0" w:color="auto"/>
              <w:bottom w:val="single" w:sz="6" w:space="0" w:color="auto"/>
              <w:right w:val="single" w:sz="6" w:space="0" w:color="auto"/>
            </w:tcBorders>
            <w:vAlign w:val="center"/>
          </w:tcPr>
          <w:p w:rsidR="006A7E88" w:rsidRDefault="008A3290">
            <w:pPr>
              <w:snapToGrid w:val="0"/>
              <w:jc w:val="center"/>
              <w:textAlignment w:val="baseline"/>
              <w:rPr>
                <w:sz w:val="20"/>
                <w:szCs w:val="21"/>
              </w:rPr>
            </w:pPr>
            <w:r>
              <w:rPr>
                <w:rFonts w:hint="eastAsia"/>
                <w:szCs w:val="21"/>
              </w:rPr>
              <w:t>原材料</w:t>
            </w:r>
          </w:p>
        </w:tc>
        <w:tc>
          <w:tcPr>
            <w:tcW w:w="805" w:type="dxa"/>
            <w:tcBorders>
              <w:top w:val="single" w:sz="6" w:space="0" w:color="auto"/>
              <w:left w:val="single" w:sz="6" w:space="0" w:color="auto"/>
              <w:bottom w:val="single" w:sz="6" w:space="0" w:color="auto"/>
              <w:right w:val="single" w:sz="6" w:space="0" w:color="auto"/>
            </w:tcBorders>
            <w:vAlign w:val="center"/>
          </w:tcPr>
          <w:p w:rsidR="006A7E88" w:rsidRDefault="008A3290">
            <w:pPr>
              <w:snapToGrid w:val="0"/>
              <w:jc w:val="center"/>
              <w:textAlignment w:val="baseline"/>
              <w:rPr>
                <w:b/>
                <w:i/>
                <w:caps/>
              </w:rPr>
            </w:pPr>
            <w:r>
              <w:rPr>
                <w:rFonts w:hint="eastAsia"/>
              </w:rPr>
              <w:t>5</w:t>
            </w:r>
            <w:r>
              <w:rPr>
                <w:rFonts w:hint="eastAsia"/>
              </w:rPr>
              <w:t>分</w:t>
            </w:r>
          </w:p>
        </w:tc>
        <w:tc>
          <w:tcPr>
            <w:tcW w:w="6799" w:type="dxa"/>
            <w:tcBorders>
              <w:top w:val="single" w:sz="6" w:space="0" w:color="auto"/>
              <w:left w:val="single" w:sz="6" w:space="0" w:color="auto"/>
              <w:bottom w:val="single" w:sz="6" w:space="0" w:color="auto"/>
              <w:right w:val="single" w:sz="6" w:space="0" w:color="auto"/>
            </w:tcBorders>
            <w:vAlign w:val="center"/>
          </w:tcPr>
          <w:p w:rsidR="006A7E88" w:rsidRDefault="008A3290">
            <w:pPr>
              <w:snapToGrid w:val="0"/>
              <w:spacing w:line="280" w:lineRule="exact"/>
              <w:jc w:val="both"/>
              <w:textAlignment w:val="baseline"/>
              <w:rPr>
                <w:rFonts w:ascii="仿宋_GB2312" w:eastAsia="仿宋_GB2312"/>
                <w:szCs w:val="21"/>
              </w:rPr>
            </w:pPr>
            <w:r>
              <w:rPr>
                <w:rFonts w:ascii="仿宋_GB2312" w:eastAsia="仿宋_GB2312" w:hint="eastAsia"/>
                <w:szCs w:val="21"/>
              </w:rPr>
              <w:t>基本分3分。</w:t>
            </w:r>
          </w:p>
          <w:p w:rsidR="006A7E88" w:rsidRDefault="008A3290">
            <w:pPr>
              <w:snapToGrid w:val="0"/>
              <w:spacing w:line="280" w:lineRule="exact"/>
              <w:jc w:val="both"/>
              <w:textAlignment w:val="baseline"/>
              <w:rPr>
                <w:rFonts w:ascii="仿宋_GB2312" w:eastAsia="仿宋_GB2312"/>
                <w:szCs w:val="21"/>
              </w:rPr>
            </w:pPr>
            <w:r>
              <w:rPr>
                <w:rFonts w:ascii="仿宋_GB2312" w:eastAsia="仿宋_GB2312" w:hint="eastAsia"/>
                <w:szCs w:val="21"/>
              </w:rPr>
              <w:t>根据产品拟采用的面料、材质及</w:t>
            </w:r>
            <w:r w:rsidRPr="001F4036">
              <w:rPr>
                <w:rFonts w:ascii="仿宋_GB2312" w:eastAsia="仿宋_GB2312" w:hint="eastAsia"/>
                <w:szCs w:val="21"/>
              </w:rPr>
              <w:t>第三方出具的面料检测</w:t>
            </w:r>
            <w:r>
              <w:rPr>
                <w:rFonts w:ascii="仿宋_GB2312" w:eastAsia="仿宋_GB2312" w:hint="eastAsia"/>
                <w:szCs w:val="21"/>
              </w:rPr>
              <w:t>等情况</w:t>
            </w:r>
            <w:r>
              <w:rPr>
                <w:rFonts w:ascii="仿宋_GB2312" w:eastAsia="仿宋_GB2312" w:hint="eastAsia"/>
                <w:kern w:val="0"/>
                <w:szCs w:val="21"/>
              </w:rPr>
              <w:t>加0-2分。</w:t>
            </w:r>
          </w:p>
        </w:tc>
      </w:tr>
      <w:tr w:rsidR="006A7E88" w:rsidTr="00830167">
        <w:trPr>
          <w:trHeight w:val="787"/>
          <w:jc w:val="center"/>
        </w:trPr>
        <w:tc>
          <w:tcPr>
            <w:tcW w:w="2027" w:type="dxa"/>
            <w:tcBorders>
              <w:top w:val="single" w:sz="6" w:space="0" w:color="auto"/>
              <w:left w:val="single" w:sz="6" w:space="0" w:color="auto"/>
              <w:bottom w:val="single" w:sz="6" w:space="0" w:color="auto"/>
              <w:right w:val="single" w:sz="6" w:space="0" w:color="auto"/>
            </w:tcBorders>
            <w:vAlign w:val="center"/>
          </w:tcPr>
          <w:p w:rsidR="006A7E88" w:rsidRDefault="008A3290">
            <w:pPr>
              <w:snapToGrid w:val="0"/>
              <w:jc w:val="center"/>
              <w:textAlignment w:val="baseline"/>
              <w:rPr>
                <w:sz w:val="20"/>
                <w:szCs w:val="21"/>
              </w:rPr>
            </w:pPr>
            <w:r>
              <w:rPr>
                <w:szCs w:val="21"/>
              </w:rPr>
              <w:t>样衣质量</w:t>
            </w:r>
          </w:p>
        </w:tc>
        <w:tc>
          <w:tcPr>
            <w:tcW w:w="805" w:type="dxa"/>
            <w:tcBorders>
              <w:top w:val="single" w:sz="6" w:space="0" w:color="auto"/>
              <w:left w:val="single" w:sz="6" w:space="0" w:color="auto"/>
              <w:bottom w:val="single" w:sz="6" w:space="0" w:color="auto"/>
              <w:right w:val="single" w:sz="6" w:space="0" w:color="auto"/>
            </w:tcBorders>
            <w:vAlign w:val="center"/>
          </w:tcPr>
          <w:p w:rsidR="006A7E88" w:rsidRDefault="008A3290">
            <w:pPr>
              <w:snapToGrid w:val="0"/>
              <w:jc w:val="center"/>
              <w:textAlignment w:val="baseline"/>
              <w:rPr>
                <w:b/>
                <w:sz w:val="20"/>
                <w:szCs w:val="21"/>
              </w:rPr>
            </w:pPr>
            <w:r>
              <w:rPr>
                <w:rFonts w:hint="eastAsia"/>
              </w:rPr>
              <w:t>20</w:t>
            </w:r>
            <w:r>
              <w:t>分</w:t>
            </w:r>
          </w:p>
        </w:tc>
        <w:tc>
          <w:tcPr>
            <w:tcW w:w="6799" w:type="dxa"/>
            <w:tcBorders>
              <w:top w:val="single" w:sz="6" w:space="0" w:color="auto"/>
              <w:left w:val="single" w:sz="6" w:space="0" w:color="auto"/>
              <w:bottom w:val="single" w:sz="6" w:space="0" w:color="auto"/>
              <w:right w:val="single" w:sz="6" w:space="0" w:color="auto"/>
            </w:tcBorders>
            <w:vAlign w:val="center"/>
          </w:tcPr>
          <w:p w:rsidR="006A7E88" w:rsidRPr="001F4036" w:rsidRDefault="008A3290">
            <w:pPr>
              <w:snapToGrid w:val="0"/>
              <w:spacing w:line="280" w:lineRule="exact"/>
              <w:jc w:val="both"/>
              <w:textAlignment w:val="baseline"/>
              <w:rPr>
                <w:rFonts w:ascii="仿宋_GB2312" w:eastAsia="仿宋_GB2312"/>
                <w:szCs w:val="21"/>
              </w:rPr>
            </w:pPr>
            <w:r w:rsidRPr="001F4036">
              <w:rPr>
                <w:rFonts w:ascii="仿宋_GB2312" w:eastAsia="仿宋_GB2312" w:hint="eastAsia"/>
                <w:szCs w:val="21"/>
              </w:rPr>
              <w:t>基本分1</w:t>
            </w:r>
            <w:r w:rsidR="0029046A" w:rsidRPr="001F4036">
              <w:rPr>
                <w:rFonts w:ascii="仿宋_GB2312" w:eastAsia="仿宋_GB2312"/>
                <w:szCs w:val="21"/>
              </w:rPr>
              <w:t>2</w:t>
            </w:r>
            <w:r w:rsidRPr="001F4036">
              <w:rPr>
                <w:rFonts w:ascii="仿宋_GB2312" w:eastAsia="仿宋_GB2312" w:hint="eastAsia"/>
                <w:szCs w:val="21"/>
              </w:rPr>
              <w:t>分。</w:t>
            </w:r>
          </w:p>
          <w:p w:rsidR="006A7E88" w:rsidRPr="001F4036" w:rsidRDefault="008A3290" w:rsidP="001F4036">
            <w:pPr>
              <w:snapToGrid w:val="0"/>
              <w:spacing w:line="280" w:lineRule="exact"/>
              <w:jc w:val="both"/>
              <w:textAlignment w:val="baseline"/>
              <w:rPr>
                <w:rFonts w:ascii="仿宋_GB2312" w:eastAsia="仿宋_GB2312"/>
                <w:szCs w:val="21"/>
              </w:rPr>
            </w:pPr>
            <w:r w:rsidRPr="001F4036">
              <w:rPr>
                <w:rFonts w:ascii="仿宋_GB2312" w:eastAsia="仿宋_GB2312" w:hint="eastAsia"/>
                <w:szCs w:val="21"/>
              </w:rPr>
              <w:t>根据样品材质、制作工艺、外观质量等进行综合评价，</w:t>
            </w:r>
            <w:r w:rsidR="001F4036">
              <w:rPr>
                <w:rFonts w:ascii="仿宋_GB2312" w:eastAsia="仿宋_GB2312" w:hint="eastAsia"/>
                <w:szCs w:val="21"/>
              </w:rPr>
              <w:t>加分0</w:t>
            </w:r>
            <w:r w:rsidR="001F4036">
              <w:rPr>
                <w:rFonts w:ascii="仿宋_GB2312" w:eastAsia="仿宋_GB2312"/>
                <w:szCs w:val="21"/>
              </w:rPr>
              <w:t>-8</w:t>
            </w:r>
            <w:r w:rsidR="001F4036">
              <w:rPr>
                <w:rFonts w:ascii="仿宋_GB2312" w:eastAsia="仿宋_GB2312" w:hint="eastAsia"/>
                <w:szCs w:val="21"/>
              </w:rPr>
              <w:t>分</w:t>
            </w:r>
            <w:r w:rsidRPr="001F4036">
              <w:rPr>
                <w:rFonts w:ascii="仿宋_GB2312" w:eastAsia="仿宋_GB2312" w:hint="eastAsia"/>
                <w:szCs w:val="21"/>
              </w:rPr>
              <w:t>。</w:t>
            </w:r>
          </w:p>
        </w:tc>
      </w:tr>
      <w:tr w:rsidR="006A7E88">
        <w:trPr>
          <w:trHeight w:val="581"/>
          <w:jc w:val="center"/>
        </w:trPr>
        <w:tc>
          <w:tcPr>
            <w:tcW w:w="2027" w:type="dxa"/>
            <w:tcBorders>
              <w:top w:val="single" w:sz="6" w:space="0" w:color="auto"/>
              <w:left w:val="single" w:sz="6" w:space="0" w:color="auto"/>
              <w:bottom w:val="single" w:sz="6" w:space="0" w:color="auto"/>
              <w:right w:val="single" w:sz="6" w:space="0" w:color="auto"/>
            </w:tcBorders>
            <w:vAlign w:val="center"/>
          </w:tcPr>
          <w:p w:rsidR="006A7E88" w:rsidRDefault="008A3290">
            <w:pPr>
              <w:snapToGrid w:val="0"/>
              <w:jc w:val="center"/>
              <w:textAlignment w:val="baseline"/>
              <w:rPr>
                <w:sz w:val="20"/>
                <w:szCs w:val="21"/>
              </w:rPr>
            </w:pPr>
            <w:r>
              <w:rPr>
                <w:szCs w:val="21"/>
              </w:rPr>
              <w:t>业绩</w:t>
            </w:r>
          </w:p>
        </w:tc>
        <w:tc>
          <w:tcPr>
            <w:tcW w:w="805" w:type="dxa"/>
            <w:tcBorders>
              <w:top w:val="single" w:sz="6" w:space="0" w:color="auto"/>
              <w:left w:val="single" w:sz="6" w:space="0" w:color="auto"/>
              <w:bottom w:val="single" w:sz="6" w:space="0" w:color="auto"/>
              <w:right w:val="single" w:sz="6" w:space="0" w:color="auto"/>
            </w:tcBorders>
            <w:vAlign w:val="center"/>
          </w:tcPr>
          <w:p w:rsidR="006A7E88" w:rsidRDefault="005A6B31">
            <w:pPr>
              <w:snapToGrid w:val="0"/>
              <w:textAlignment w:val="baseline"/>
              <w:rPr>
                <w:b/>
                <w:sz w:val="20"/>
                <w:szCs w:val="21"/>
              </w:rPr>
            </w:pPr>
            <w:r>
              <w:t>10</w:t>
            </w:r>
            <w:r w:rsidR="008A3290">
              <w:t>分</w:t>
            </w:r>
          </w:p>
        </w:tc>
        <w:tc>
          <w:tcPr>
            <w:tcW w:w="6799" w:type="dxa"/>
            <w:tcBorders>
              <w:top w:val="single" w:sz="6" w:space="0" w:color="auto"/>
              <w:left w:val="single" w:sz="6" w:space="0" w:color="auto"/>
              <w:bottom w:val="single" w:sz="6" w:space="0" w:color="auto"/>
              <w:right w:val="single" w:sz="6" w:space="0" w:color="auto"/>
            </w:tcBorders>
            <w:vAlign w:val="center"/>
          </w:tcPr>
          <w:p w:rsidR="006A7E88" w:rsidRPr="001F4036" w:rsidRDefault="008A3290">
            <w:pPr>
              <w:snapToGrid w:val="0"/>
              <w:spacing w:line="280" w:lineRule="exact"/>
              <w:textAlignment w:val="baseline"/>
              <w:rPr>
                <w:rFonts w:ascii="仿宋_GB2312" w:eastAsia="仿宋_GB2312"/>
                <w:szCs w:val="21"/>
              </w:rPr>
            </w:pPr>
            <w:r w:rsidRPr="001F4036">
              <w:rPr>
                <w:rFonts w:ascii="仿宋_GB2312" w:eastAsia="仿宋_GB2312" w:hint="eastAsia"/>
                <w:szCs w:val="21"/>
              </w:rPr>
              <w:t>基本分</w:t>
            </w:r>
            <w:r w:rsidR="005A6B31">
              <w:rPr>
                <w:rFonts w:ascii="仿宋_GB2312" w:eastAsia="仿宋_GB2312"/>
                <w:szCs w:val="21"/>
              </w:rPr>
              <w:t>6</w:t>
            </w:r>
            <w:r w:rsidRPr="001F4036">
              <w:rPr>
                <w:rFonts w:ascii="仿宋_GB2312" w:eastAsia="仿宋_GB2312"/>
                <w:szCs w:val="21"/>
              </w:rPr>
              <w:t>分。</w:t>
            </w:r>
          </w:p>
          <w:p w:rsidR="006A7E88" w:rsidRDefault="008A3290" w:rsidP="005A6B31">
            <w:pPr>
              <w:snapToGrid w:val="0"/>
              <w:spacing w:line="280" w:lineRule="exact"/>
              <w:textAlignment w:val="baseline"/>
              <w:rPr>
                <w:rFonts w:ascii="仿宋_GB2312" w:eastAsia="仿宋_GB2312"/>
                <w:szCs w:val="21"/>
              </w:rPr>
            </w:pPr>
            <w:r w:rsidRPr="001F4036">
              <w:rPr>
                <w:rFonts w:ascii="仿宋_GB2312" w:eastAsia="仿宋_GB2312"/>
                <w:szCs w:val="21"/>
              </w:rPr>
              <w:t>201</w:t>
            </w:r>
            <w:r w:rsidR="001F4036" w:rsidRPr="001F4036">
              <w:rPr>
                <w:rFonts w:ascii="仿宋_GB2312" w:eastAsia="仿宋_GB2312"/>
                <w:szCs w:val="21"/>
              </w:rPr>
              <w:t>7</w:t>
            </w:r>
            <w:r w:rsidRPr="001F4036">
              <w:rPr>
                <w:rFonts w:ascii="仿宋_GB2312" w:eastAsia="仿宋_GB2312"/>
                <w:szCs w:val="21"/>
              </w:rPr>
              <w:t>年1月1日起至今</w:t>
            </w:r>
            <w:r w:rsidRPr="001F4036">
              <w:rPr>
                <w:rFonts w:ascii="仿宋_GB2312" w:eastAsia="仿宋_GB2312" w:hint="eastAsia"/>
                <w:szCs w:val="21"/>
              </w:rPr>
              <w:t>（以合同签订时间为准）</w:t>
            </w:r>
            <w:r w:rsidRPr="001F4036">
              <w:rPr>
                <w:rFonts w:ascii="仿宋_GB2312" w:eastAsia="仿宋_GB2312"/>
                <w:szCs w:val="21"/>
              </w:rPr>
              <w:t>，每增加一个单项合同金额</w:t>
            </w:r>
            <w:r w:rsidRPr="001F4036">
              <w:rPr>
                <w:rFonts w:ascii="仿宋_GB2312" w:eastAsia="仿宋_GB2312" w:hint="eastAsia"/>
                <w:szCs w:val="21"/>
              </w:rPr>
              <w:t>不少于20</w:t>
            </w:r>
            <w:r w:rsidRPr="001F4036">
              <w:rPr>
                <w:rFonts w:ascii="仿宋_GB2312" w:eastAsia="仿宋_GB2312"/>
                <w:szCs w:val="21"/>
              </w:rPr>
              <w:t>万元</w:t>
            </w:r>
            <w:r w:rsidRPr="001F4036">
              <w:rPr>
                <w:rFonts w:ascii="仿宋_GB2312" w:eastAsia="仿宋_GB2312" w:hint="eastAsia"/>
                <w:szCs w:val="21"/>
              </w:rPr>
              <w:t>的工作服</w:t>
            </w:r>
            <w:r w:rsidRPr="001F4036">
              <w:rPr>
                <w:rFonts w:ascii="仿宋_GB2312" w:eastAsia="仿宋_GB2312"/>
                <w:szCs w:val="21"/>
              </w:rPr>
              <w:t>的供货业绩，加</w:t>
            </w:r>
            <w:r w:rsidR="005A6B31">
              <w:rPr>
                <w:rFonts w:ascii="仿宋_GB2312" w:eastAsia="仿宋_GB2312"/>
                <w:szCs w:val="21"/>
              </w:rPr>
              <w:t>2</w:t>
            </w:r>
            <w:r w:rsidRPr="001F4036">
              <w:rPr>
                <w:rFonts w:ascii="仿宋_GB2312" w:eastAsia="仿宋_GB2312"/>
                <w:szCs w:val="21"/>
              </w:rPr>
              <w:t>分，</w:t>
            </w:r>
            <w:r w:rsidR="001D3B48">
              <w:rPr>
                <w:rFonts w:ascii="仿宋_GB2312" w:eastAsia="仿宋_GB2312" w:hint="eastAsia"/>
                <w:szCs w:val="21"/>
              </w:rPr>
              <w:t>本项</w:t>
            </w:r>
            <w:r w:rsidR="001F4036">
              <w:rPr>
                <w:rFonts w:ascii="仿宋_GB2312" w:eastAsia="仿宋_GB2312" w:hint="eastAsia"/>
                <w:szCs w:val="21"/>
              </w:rPr>
              <w:t>总分</w:t>
            </w:r>
            <w:r w:rsidRPr="001F4036">
              <w:rPr>
                <w:rFonts w:ascii="仿宋_GB2312" w:eastAsia="仿宋_GB2312"/>
                <w:szCs w:val="21"/>
              </w:rPr>
              <w:t>加满</w:t>
            </w:r>
            <w:r w:rsidR="005A6B31">
              <w:rPr>
                <w:rFonts w:ascii="仿宋_GB2312" w:eastAsia="仿宋_GB2312"/>
                <w:szCs w:val="21"/>
              </w:rPr>
              <w:t>10</w:t>
            </w:r>
            <w:r w:rsidRPr="001F4036">
              <w:rPr>
                <w:rFonts w:ascii="仿宋_GB2312" w:eastAsia="仿宋_GB2312"/>
                <w:szCs w:val="21"/>
              </w:rPr>
              <w:t>分为止。</w:t>
            </w:r>
          </w:p>
        </w:tc>
      </w:tr>
      <w:tr w:rsidR="006A7E88">
        <w:trPr>
          <w:trHeight w:val="761"/>
          <w:jc w:val="center"/>
        </w:trPr>
        <w:tc>
          <w:tcPr>
            <w:tcW w:w="2027" w:type="dxa"/>
            <w:tcBorders>
              <w:top w:val="single" w:sz="6" w:space="0" w:color="auto"/>
              <w:left w:val="single" w:sz="6" w:space="0" w:color="auto"/>
              <w:bottom w:val="single" w:sz="6" w:space="0" w:color="auto"/>
              <w:right w:val="single" w:sz="6" w:space="0" w:color="auto"/>
            </w:tcBorders>
            <w:vAlign w:val="center"/>
          </w:tcPr>
          <w:p w:rsidR="006A7E88" w:rsidRPr="001F4036" w:rsidRDefault="008A3290">
            <w:pPr>
              <w:snapToGrid w:val="0"/>
              <w:jc w:val="center"/>
              <w:textAlignment w:val="baseline"/>
              <w:rPr>
                <w:sz w:val="20"/>
                <w:szCs w:val="21"/>
              </w:rPr>
            </w:pPr>
            <w:r w:rsidRPr="001F4036">
              <w:rPr>
                <w:szCs w:val="21"/>
              </w:rPr>
              <w:t>综合</w:t>
            </w:r>
          </w:p>
          <w:p w:rsidR="006A7E88" w:rsidRPr="001F4036" w:rsidRDefault="008A3290">
            <w:pPr>
              <w:snapToGrid w:val="0"/>
              <w:jc w:val="center"/>
              <w:textAlignment w:val="baseline"/>
              <w:rPr>
                <w:sz w:val="20"/>
                <w:szCs w:val="21"/>
              </w:rPr>
            </w:pPr>
            <w:r w:rsidRPr="001F4036">
              <w:rPr>
                <w:szCs w:val="21"/>
              </w:rPr>
              <w:t>服务</w:t>
            </w:r>
          </w:p>
        </w:tc>
        <w:tc>
          <w:tcPr>
            <w:tcW w:w="805" w:type="dxa"/>
            <w:tcBorders>
              <w:top w:val="single" w:sz="6" w:space="0" w:color="auto"/>
              <w:left w:val="single" w:sz="6" w:space="0" w:color="auto"/>
              <w:bottom w:val="single" w:sz="6" w:space="0" w:color="auto"/>
              <w:right w:val="single" w:sz="6" w:space="0" w:color="auto"/>
            </w:tcBorders>
            <w:vAlign w:val="center"/>
          </w:tcPr>
          <w:p w:rsidR="006A7E88" w:rsidRPr="001F4036" w:rsidRDefault="008A3290">
            <w:pPr>
              <w:snapToGrid w:val="0"/>
              <w:jc w:val="center"/>
              <w:textAlignment w:val="baseline"/>
              <w:rPr>
                <w:b/>
                <w:sz w:val="20"/>
                <w:szCs w:val="21"/>
              </w:rPr>
            </w:pPr>
            <w:r w:rsidRPr="001F4036">
              <w:rPr>
                <w:rFonts w:hint="eastAsia"/>
              </w:rPr>
              <w:t>5</w:t>
            </w:r>
            <w:r w:rsidRPr="001F4036">
              <w:t>分</w:t>
            </w:r>
          </w:p>
        </w:tc>
        <w:tc>
          <w:tcPr>
            <w:tcW w:w="6799" w:type="dxa"/>
            <w:tcBorders>
              <w:top w:val="single" w:sz="6" w:space="0" w:color="auto"/>
              <w:left w:val="single" w:sz="6" w:space="0" w:color="auto"/>
              <w:bottom w:val="single" w:sz="6" w:space="0" w:color="auto"/>
              <w:right w:val="single" w:sz="6" w:space="0" w:color="auto"/>
            </w:tcBorders>
            <w:vAlign w:val="center"/>
          </w:tcPr>
          <w:p w:rsidR="006A7E88" w:rsidRPr="001F4036" w:rsidRDefault="008A3290">
            <w:pPr>
              <w:snapToGrid w:val="0"/>
              <w:spacing w:line="280" w:lineRule="exact"/>
              <w:textAlignment w:val="baseline"/>
              <w:rPr>
                <w:rFonts w:ascii="仿宋_GB2312" w:eastAsia="仿宋_GB2312"/>
                <w:kern w:val="0"/>
                <w:sz w:val="20"/>
                <w:szCs w:val="21"/>
              </w:rPr>
            </w:pPr>
            <w:r w:rsidRPr="001F4036">
              <w:rPr>
                <w:rFonts w:ascii="仿宋_GB2312" w:eastAsia="仿宋_GB2312" w:hint="eastAsia"/>
                <w:kern w:val="0"/>
                <w:szCs w:val="21"/>
              </w:rPr>
              <w:t>基本分3</w:t>
            </w:r>
            <w:r w:rsidRPr="001F4036">
              <w:rPr>
                <w:rFonts w:ascii="仿宋_GB2312" w:eastAsia="仿宋_GB2312"/>
                <w:kern w:val="0"/>
                <w:szCs w:val="21"/>
              </w:rPr>
              <w:t>分。</w:t>
            </w:r>
          </w:p>
          <w:p w:rsidR="006A7E88" w:rsidRPr="001F4036" w:rsidRDefault="008A3290" w:rsidP="001F4036">
            <w:pPr>
              <w:snapToGrid w:val="0"/>
              <w:spacing w:line="280" w:lineRule="exact"/>
              <w:textAlignment w:val="baseline"/>
              <w:rPr>
                <w:rFonts w:ascii="仿宋_GB2312" w:eastAsia="仿宋_GB2312"/>
                <w:kern w:val="0"/>
                <w:sz w:val="20"/>
                <w:szCs w:val="21"/>
              </w:rPr>
            </w:pPr>
            <w:r w:rsidRPr="001F4036">
              <w:rPr>
                <w:rFonts w:ascii="仿宋_GB2312" w:eastAsia="仿宋_GB2312"/>
                <w:kern w:val="0"/>
                <w:szCs w:val="21"/>
              </w:rPr>
              <w:t>根据</w:t>
            </w:r>
            <w:r w:rsidRPr="001F4036">
              <w:rPr>
                <w:rFonts w:ascii="仿宋_GB2312" w:eastAsia="仿宋_GB2312" w:hint="eastAsia"/>
                <w:kern w:val="0"/>
                <w:szCs w:val="21"/>
              </w:rPr>
              <w:t>供货</w:t>
            </w:r>
            <w:r w:rsidRPr="001F4036">
              <w:rPr>
                <w:rFonts w:ascii="仿宋_GB2312" w:eastAsia="仿宋_GB2312"/>
                <w:kern w:val="0"/>
                <w:szCs w:val="21"/>
              </w:rPr>
              <w:t>方案、上门服务工作、定作物交付的方式及地点等实施计划，补单、备货、备料等服务能力，加0-</w:t>
            </w:r>
            <w:r w:rsidRPr="001F4036">
              <w:rPr>
                <w:rFonts w:ascii="仿宋_GB2312" w:eastAsia="仿宋_GB2312" w:hint="eastAsia"/>
                <w:kern w:val="0"/>
                <w:szCs w:val="21"/>
              </w:rPr>
              <w:t>2</w:t>
            </w:r>
            <w:r w:rsidRPr="001F4036">
              <w:rPr>
                <w:rFonts w:ascii="仿宋_GB2312" w:eastAsia="仿宋_GB2312"/>
                <w:kern w:val="0"/>
                <w:szCs w:val="21"/>
              </w:rPr>
              <w:t>分。</w:t>
            </w:r>
          </w:p>
        </w:tc>
      </w:tr>
      <w:tr w:rsidR="006A7E88" w:rsidTr="001F4036">
        <w:trPr>
          <w:trHeight w:val="1196"/>
          <w:jc w:val="center"/>
        </w:trPr>
        <w:tc>
          <w:tcPr>
            <w:tcW w:w="2027" w:type="dxa"/>
            <w:tcBorders>
              <w:top w:val="single" w:sz="6" w:space="0" w:color="auto"/>
              <w:left w:val="single" w:sz="6" w:space="0" w:color="auto"/>
              <w:right w:val="single" w:sz="6" w:space="0" w:color="auto"/>
            </w:tcBorders>
            <w:vAlign w:val="center"/>
          </w:tcPr>
          <w:p w:rsidR="006A7E88" w:rsidRDefault="008A3290">
            <w:pPr>
              <w:jc w:val="center"/>
              <w:rPr>
                <w:rFonts w:ascii="宋体" w:hAnsi="宋体" w:cs="宋体"/>
                <w:bCs/>
                <w:color w:val="000000"/>
              </w:rPr>
            </w:pPr>
            <w:r>
              <w:rPr>
                <w:rFonts w:ascii="宋体" w:hAnsi="宋体" w:cs="宋体" w:hint="eastAsia"/>
                <w:bCs/>
                <w:color w:val="000000"/>
              </w:rPr>
              <w:t>投标价得分</w:t>
            </w:r>
          </w:p>
        </w:tc>
        <w:tc>
          <w:tcPr>
            <w:tcW w:w="805" w:type="dxa"/>
            <w:tcBorders>
              <w:top w:val="single" w:sz="6" w:space="0" w:color="auto"/>
              <w:left w:val="single" w:sz="6" w:space="0" w:color="auto"/>
              <w:right w:val="single" w:sz="6" w:space="0" w:color="auto"/>
            </w:tcBorders>
            <w:vAlign w:val="center"/>
          </w:tcPr>
          <w:p w:rsidR="006A7E88" w:rsidRDefault="008A3290">
            <w:pPr>
              <w:jc w:val="center"/>
              <w:rPr>
                <w:rFonts w:ascii="宋体" w:hAnsi="宋体" w:cs="宋体"/>
                <w:bCs/>
                <w:color w:val="000000"/>
                <w:u w:val="single"/>
              </w:rPr>
            </w:pPr>
            <w:r>
              <w:rPr>
                <w:rFonts w:ascii="宋体" w:hAnsi="宋体" w:cs="宋体"/>
                <w:bCs/>
                <w:color w:val="000000"/>
              </w:rPr>
              <w:t>6</w:t>
            </w:r>
            <w:r>
              <w:rPr>
                <w:rFonts w:ascii="宋体" w:hAnsi="宋体" w:cs="宋体" w:hint="eastAsia"/>
                <w:bCs/>
                <w:color w:val="000000"/>
              </w:rPr>
              <w:t>0</w:t>
            </w:r>
          </w:p>
        </w:tc>
        <w:tc>
          <w:tcPr>
            <w:tcW w:w="6799" w:type="dxa"/>
            <w:tcBorders>
              <w:top w:val="single" w:sz="6" w:space="0" w:color="auto"/>
              <w:left w:val="single" w:sz="6" w:space="0" w:color="auto"/>
              <w:right w:val="single" w:sz="6" w:space="0" w:color="auto"/>
            </w:tcBorders>
            <w:vAlign w:val="center"/>
          </w:tcPr>
          <w:p w:rsidR="006A7E88" w:rsidRDefault="008A3290">
            <w:pPr>
              <w:widowControl/>
              <w:rPr>
                <w:rFonts w:ascii="仿宋_GB2312" w:eastAsia="仿宋_GB2312" w:hAnsi="宋体" w:cs="宋体"/>
                <w:bCs/>
                <w:color w:val="000000"/>
                <w:kern w:val="0"/>
              </w:rPr>
            </w:pPr>
            <w:r>
              <w:rPr>
                <w:rFonts w:ascii="仿宋_GB2312" w:eastAsia="仿宋_GB2312" w:hAnsi="宋体" w:cs="宋体" w:hint="eastAsia"/>
                <w:bCs/>
                <w:color w:val="000000"/>
                <w:kern w:val="0"/>
              </w:rPr>
              <w:t>满分60分</w:t>
            </w:r>
          </w:p>
          <w:p w:rsidR="006A7E88" w:rsidRDefault="008A3290">
            <w:pPr>
              <w:widowControl/>
              <w:rPr>
                <w:rFonts w:ascii="仿宋_GB2312" w:eastAsia="仿宋_GB2312" w:hAnsi="宋体" w:cs="宋体"/>
                <w:bCs/>
                <w:color w:val="000000"/>
                <w:kern w:val="0"/>
              </w:rPr>
            </w:pPr>
            <w:r>
              <w:rPr>
                <w:rFonts w:ascii="仿宋_GB2312" w:eastAsia="仿宋_GB2312" w:hAnsi="宋体" w:cs="宋体" w:hint="eastAsia"/>
                <w:bCs/>
                <w:color w:val="000000"/>
                <w:kern w:val="0"/>
              </w:rPr>
              <w:t>投标价得分计算公式示例：</w:t>
            </w:r>
          </w:p>
          <w:p w:rsidR="006A7E88" w:rsidRDefault="008A3290">
            <w:pPr>
              <w:widowControl/>
              <w:rPr>
                <w:rFonts w:ascii="仿宋_GB2312" w:eastAsia="仿宋_GB2312" w:hAnsi="宋体" w:cs="宋体"/>
                <w:bCs/>
                <w:color w:val="000000"/>
                <w:kern w:val="0"/>
              </w:rPr>
            </w:pPr>
            <w:r>
              <w:rPr>
                <w:rFonts w:ascii="仿宋_GB2312" w:eastAsia="仿宋_GB2312" w:hAnsi="宋体" w:cs="宋体" w:hint="eastAsia"/>
                <w:bCs/>
                <w:color w:val="000000"/>
                <w:kern w:val="0"/>
              </w:rPr>
              <w:t>(1)如果</w:t>
            </w:r>
            <w:r w:rsidR="00F65614">
              <w:rPr>
                <w:rFonts w:ascii="仿宋_GB2312" w:eastAsia="仿宋_GB2312" w:hAnsi="宋体" w:cs="宋体" w:hint="eastAsia"/>
                <w:bCs/>
                <w:color w:val="000000"/>
                <w:kern w:val="0"/>
              </w:rPr>
              <w:t>供应商</w:t>
            </w:r>
            <w:r>
              <w:rPr>
                <w:rFonts w:ascii="仿宋_GB2312" w:eastAsia="仿宋_GB2312" w:hAnsi="宋体" w:cs="宋体" w:hint="eastAsia"/>
                <w:bCs/>
                <w:color w:val="000000"/>
                <w:kern w:val="0"/>
              </w:rPr>
              <w:t>的投标价&gt;评审基准价，则投标价得分＝58-|偏差率|×100×E1；</w:t>
            </w:r>
          </w:p>
          <w:p w:rsidR="006A7E88" w:rsidRDefault="008A3290">
            <w:pPr>
              <w:widowControl/>
              <w:rPr>
                <w:rFonts w:ascii="仿宋_GB2312" w:eastAsia="仿宋_GB2312" w:hAnsi="宋体" w:cs="宋体"/>
                <w:bCs/>
                <w:color w:val="000000"/>
                <w:kern w:val="0"/>
              </w:rPr>
            </w:pPr>
            <w:r>
              <w:rPr>
                <w:rFonts w:ascii="仿宋_GB2312" w:eastAsia="仿宋_GB2312" w:hAnsi="宋体" w:cs="宋体" w:hint="eastAsia"/>
                <w:bCs/>
                <w:color w:val="000000"/>
                <w:kern w:val="0"/>
              </w:rPr>
              <w:t>(2)如果</w:t>
            </w:r>
            <w:r w:rsidR="00F65614">
              <w:rPr>
                <w:rFonts w:ascii="仿宋_GB2312" w:eastAsia="仿宋_GB2312" w:hAnsi="宋体" w:cs="宋体" w:hint="eastAsia"/>
                <w:bCs/>
                <w:color w:val="000000"/>
                <w:kern w:val="0"/>
              </w:rPr>
              <w:t>供应商</w:t>
            </w:r>
            <w:r>
              <w:rPr>
                <w:rFonts w:ascii="仿宋_GB2312" w:eastAsia="仿宋_GB2312" w:hAnsi="宋体" w:cs="宋体" w:hint="eastAsia"/>
                <w:bCs/>
                <w:color w:val="000000"/>
                <w:kern w:val="0"/>
              </w:rPr>
              <w:t>的投标价≤评审基准价，则投标价得分＝58+|偏差率|×100×E2。</w:t>
            </w:r>
          </w:p>
          <w:p w:rsidR="006A7E88" w:rsidRDefault="008A3290">
            <w:pPr>
              <w:rPr>
                <w:rFonts w:ascii="仿宋_GB2312" w:eastAsia="仿宋_GB2312" w:hAnsi="宋体" w:cs="宋体"/>
                <w:bCs/>
                <w:color w:val="000000"/>
                <w:kern w:val="0"/>
              </w:rPr>
            </w:pPr>
            <w:r>
              <w:rPr>
                <w:rFonts w:ascii="仿宋_GB2312" w:eastAsia="仿宋_GB2312" w:hAnsi="宋体" w:cs="宋体" w:hint="eastAsia"/>
                <w:bCs/>
                <w:color w:val="000000"/>
                <w:kern w:val="0"/>
              </w:rPr>
              <w:t>即竞标报价等于评审基准价时得58分，E1是投标价每高于评审基准价的1%扣分值，为0.2；E2是投标价每低于评审基准价的1%加分值，为0.2；最高得分为60分，最低得分为0分。</w:t>
            </w:r>
          </w:p>
          <w:p w:rsidR="006A7E88" w:rsidRDefault="008A3290">
            <w:pPr>
              <w:snapToGrid w:val="0"/>
              <w:jc w:val="both"/>
              <w:textAlignment w:val="baseline"/>
              <w:rPr>
                <w:rFonts w:ascii="仿宋_GB2312" w:eastAsia="仿宋_GB2312" w:hAnsi="Calibri"/>
                <w:sz w:val="21"/>
                <w:szCs w:val="22"/>
              </w:rPr>
            </w:pPr>
            <w:r>
              <w:rPr>
                <w:rFonts w:ascii="仿宋_GB2312" w:eastAsia="仿宋_GB2312" w:hAnsi="Calibri"/>
                <w:sz w:val="21"/>
                <w:szCs w:val="22"/>
              </w:rPr>
              <w:t>评审基准价的计算：</w:t>
            </w:r>
          </w:p>
          <w:p w:rsidR="008027F8" w:rsidRPr="008027F8" w:rsidRDefault="008027F8" w:rsidP="008027F8">
            <w:pPr>
              <w:snapToGrid w:val="0"/>
              <w:spacing w:line="300" w:lineRule="exact"/>
              <w:textAlignment w:val="baseline"/>
              <w:rPr>
                <w:rFonts w:ascii="Calibri" w:hAnsi="Calibri"/>
                <w:sz w:val="21"/>
                <w:szCs w:val="22"/>
              </w:rPr>
            </w:pPr>
            <w:r w:rsidRPr="008027F8">
              <w:rPr>
                <w:rFonts w:ascii="Calibri" w:hAnsi="Calibri"/>
                <w:b/>
                <w:sz w:val="18"/>
                <w:szCs w:val="18"/>
              </w:rPr>
              <w:t>评审基准价的确定：</w:t>
            </w:r>
          </w:p>
          <w:p w:rsidR="008027F8" w:rsidRPr="008027F8" w:rsidRDefault="008027F8" w:rsidP="008027F8">
            <w:pPr>
              <w:snapToGrid w:val="0"/>
              <w:spacing w:line="200" w:lineRule="exact"/>
              <w:textAlignment w:val="baseline"/>
              <w:rPr>
                <w:b/>
                <w:sz w:val="18"/>
                <w:szCs w:val="18"/>
              </w:rPr>
            </w:pPr>
            <w:r w:rsidRPr="008027F8">
              <w:rPr>
                <w:rFonts w:ascii="Calibri" w:hAnsi="Calibri"/>
                <w:b/>
                <w:sz w:val="18"/>
                <w:szCs w:val="18"/>
              </w:rPr>
              <w:t>经初步评审通过后，</w:t>
            </w:r>
            <w:r w:rsidRPr="008027F8">
              <w:rPr>
                <w:rFonts w:ascii="Calibri" w:hAnsi="Calibri" w:hint="eastAsia"/>
                <w:b/>
                <w:sz w:val="18"/>
                <w:szCs w:val="18"/>
              </w:rPr>
              <w:t>开启所有通过第一个信封（商务及技术条件）的</w:t>
            </w:r>
            <w:r w:rsidR="00F65614">
              <w:rPr>
                <w:rFonts w:ascii="Calibri" w:hAnsi="Calibri" w:hint="eastAsia"/>
                <w:b/>
                <w:sz w:val="18"/>
                <w:szCs w:val="18"/>
              </w:rPr>
              <w:t>供应商</w:t>
            </w:r>
            <w:r w:rsidRPr="008027F8">
              <w:rPr>
                <w:rFonts w:ascii="Calibri" w:hAnsi="Calibri"/>
                <w:b/>
                <w:sz w:val="18"/>
                <w:szCs w:val="18"/>
              </w:rPr>
              <w:t>第二个信封</w:t>
            </w:r>
            <w:r w:rsidRPr="008027F8">
              <w:rPr>
                <w:rFonts w:ascii="Calibri" w:hAnsi="Calibri" w:hint="eastAsia"/>
                <w:b/>
                <w:sz w:val="18"/>
                <w:szCs w:val="18"/>
              </w:rPr>
              <w:t>，以开启第二个信封的</w:t>
            </w:r>
            <w:r w:rsidR="00F65614">
              <w:rPr>
                <w:rFonts w:ascii="Calibri" w:hAnsi="Calibri" w:hint="eastAsia"/>
                <w:b/>
                <w:sz w:val="18"/>
                <w:szCs w:val="18"/>
              </w:rPr>
              <w:t>供应商</w:t>
            </w:r>
            <w:r w:rsidRPr="008027F8">
              <w:rPr>
                <w:rFonts w:ascii="Calibri" w:hAnsi="Calibri"/>
                <w:b/>
                <w:sz w:val="18"/>
                <w:szCs w:val="18"/>
              </w:rPr>
              <w:t>投标价的算术平均值为评审基准价。</w:t>
            </w:r>
          </w:p>
          <w:p w:rsidR="008027F8" w:rsidRDefault="008027F8" w:rsidP="008027F8">
            <w:pPr>
              <w:spacing w:line="200" w:lineRule="exact"/>
              <w:rPr>
                <w:b/>
                <w:sz w:val="18"/>
                <w:szCs w:val="18"/>
              </w:rPr>
            </w:pPr>
          </w:p>
          <w:p w:rsidR="008027F8" w:rsidRPr="008027F8" w:rsidRDefault="008027F8" w:rsidP="008027F8">
            <w:pPr>
              <w:spacing w:line="200" w:lineRule="exact"/>
              <w:rPr>
                <w:b/>
                <w:sz w:val="18"/>
                <w:szCs w:val="18"/>
              </w:rPr>
            </w:pPr>
            <w:r w:rsidRPr="008027F8">
              <w:rPr>
                <w:rFonts w:hint="eastAsia"/>
                <w:b/>
                <w:sz w:val="18"/>
                <w:szCs w:val="18"/>
              </w:rPr>
              <w:t>评审价的偏差率计算公式：偏差率</w:t>
            </w:r>
            <w:r w:rsidRPr="008027F8">
              <w:rPr>
                <w:rFonts w:hint="eastAsia"/>
                <w:b/>
                <w:sz w:val="18"/>
                <w:szCs w:val="18"/>
              </w:rPr>
              <w:t>=100%</w:t>
            </w:r>
            <w:r w:rsidRPr="008027F8">
              <w:rPr>
                <w:rFonts w:hint="eastAsia"/>
                <w:b/>
                <w:sz w:val="18"/>
                <w:szCs w:val="18"/>
              </w:rPr>
              <w:t>×（</w:t>
            </w:r>
            <w:r w:rsidR="00F65614">
              <w:rPr>
                <w:rFonts w:hint="eastAsia"/>
                <w:b/>
                <w:sz w:val="18"/>
                <w:szCs w:val="18"/>
              </w:rPr>
              <w:t>供应商</w:t>
            </w:r>
            <w:r w:rsidRPr="008027F8">
              <w:rPr>
                <w:rFonts w:hint="eastAsia"/>
                <w:b/>
                <w:sz w:val="18"/>
                <w:szCs w:val="18"/>
              </w:rPr>
              <w:t>报价－评审基准价）</w:t>
            </w:r>
            <w:r w:rsidRPr="008027F8">
              <w:rPr>
                <w:rFonts w:hint="eastAsia"/>
                <w:b/>
                <w:sz w:val="18"/>
                <w:szCs w:val="18"/>
              </w:rPr>
              <w:t>/</w:t>
            </w:r>
            <w:r w:rsidRPr="008027F8">
              <w:rPr>
                <w:rFonts w:hint="eastAsia"/>
                <w:b/>
                <w:sz w:val="18"/>
                <w:szCs w:val="18"/>
              </w:rPr>
              <w:t>评审基准价</w:t>
            </w:r>
          </w:p>
          <w:p w:rsidR="008027F8" w:rsidRPr="008027F8" w:rsidRDefault="008027F8" w:rsidP="008027F8">
            <w:pPr>
              <w:spacing w:line="200" w:lineRule="exact"/>
              <w:rPr>
                <w:rFonts w:ascii="Calibri" w:hAnsi="Calibri"/>
                <w:sz w:val="18"/>
                <w:szCs w:val="18"/>
              </w:rPr>
            </w:pPr>
          </w:p>
          <w:p w:rsidR="00B63260" w:rsidRDefault="00B63260" w:rsidP="008027F8">
            <w:pPr>
              <w:spacing w:line="200" w:lineRule="exact"/>
              <w:rPr>
                <w:rFonts w:ascii="Calibri" w:hAnsi="Calibri"/>
                <w:sz w:val="18"/>
                <w:szCs w:val="18"/>
              </w:rPr>
            </w:pPr>
          </w:p>
          <w:p w:rsidR="008027F8" w:rsidRPr="008027F8" w:rsidRDefault="008027F8" w:rsidP="008027F8">
            <w:pPr>
              <w:spacing w:line="200" w:lineRule="exact"/>
              <w:rPr>
                <w:rFonts w:ascii="黑体" w:eastAsia="黑体" w:hAnsi="黑体" w:cs="仿宋"/>
                <w:color w:val="000000"/>
              </w:rPr>
            </w:pPr>
            <w:r w:rsidRPr="008027F8">
              <w:rPr>
                <w:rFonts w:ascii="Calibri" w:hAnsi="Calibri"/>
                <w:sz w:val="18"/>
                <w:szCs w:val="18"/>
              </w:rPr>
              <w:t>如果</w:t>
            </w:r>
            <w:r w:rsidR="00F65614">
              <w:rPr>
                <w:rFonts w:ascii="Calibri" w:hAnsi="Calibri" w:hint="eastAsia"/>
                <w:sz w:val="18"/>
                <w:szCs w:val="18"/>
              </w:rPr>
              <w:t>供应商</w:t>
            </w:r>
            <w:r w:rsidRPr="008027F8">
              <w:rPr>
                <w:rFonts w:ascii="Calibri" w:hAnsi="Calibri"/>
                <w:sz w:val="18"/>
                <w:szCs w:val="18"/>
              </w:rPr>
              <w:t>认为评审基准价计算有误，有权在开标现场提出，经监标人当场核实确认之后，可重新宣布评审基准价。确认后的评审基准价在整个评审期间保持不变，不随通过初步评审和详细评审的</w:t>
            </w:r>
            <w:r w:rsidR="00F65614">
              <w:rPr>
                <w:rFonts w:ascii="Calibri" w:hAnsi="Calibri" w:hint="eastAsia"/>
                <w:sz w:val="18"/>
                <w:szCs w:val="18"/>
              </w:rPr>
              <w:t>供应商</w:t>
            </w:r>
            <w:r w:rsidRPr="008027F8">
              <w:rPr>
                <w:rFonts w:ascii="Calibri" w:hAnsi="Calibri"/>
                <w:sz w:val="18"/>
                <w:szCs w:val="18"/>
              </w:rPr>
              <w:t>的数量发生变化。</w:t>
            </w:r>
          </w:p>
          <w:p w:rsidR="008027F8" w:rsidRPr="008027F8" w:rsidRDefault="008027F8" w:rsidP="008027F8">
            <w:pPr>
              <w:pStyle w:val="20"/>
              <w:ind w:left="0" w:firstLineChars="0" w:firstLine="0"/>
            </w:pPr>
          </w:p>
        </w:tc>
      </w:tr>
    </w:tbl>
    <w:p w:rsidR="006A7E88" w:rsidRDefault="006A7E88">
      <w:pPr>
        <w:widowControl/>
        <w:tabs>
          <w:tab w:val="left" w:pos="180"/>
          <w:tab w:val="left" w:pos="720"/>
        </w:tabs>
        <w:adjustRightInd w:val="0"/>
        <w:snapToGrid w:val="0"/>
        <w:spacing w:line="360" w:lineRule="auto"/>
        <w:ind w:firstLineChars="200" w:firstLine="480"/>
        <w:rPr>
          <w:rFonts w:ascii="仿宋_GB2312" w:eastAsia="仿宋_GB2312" w:hAnsi="宋体" w:cs="宋体"/>
          <w:color w:val="000000"/>
          <w:kern w:val="0"/>
        </w:rPr>
      </w:pPr>
    </w:p>
    <w:p w:rsidR="006A7E88" w:rsidRDefault="006A7E88"/>
    <w:p w:rsidR="006A7E88" w:rsidRDefault="008A3290">
      <w:pPr>
        <w:widowControl/>
        <w:adjustRightInd w:val="0"/>
        <w:snapToGrid w:val="0"/>
        <w:spacing w:line="360" w:lineRule="auto"/>
        <w:ind w:firstLineChars="200" w:firstLine="480"/>
        <w:rPr>
          <w:rFonts w:ascii="宋体" w:hAnsi="宋体" w:cs="宋体"/>
          <w:color w:val="000000" w:themeColor="text1"/>
          <w:kern w:val="0"/>
        </w:rPr>
      </w:pPr>
      <w:bookmarkStart w:id="20" w:name="_Toc481497225"/>
      <w:bookmarkStart w:id="21" w:name="_Toc489441267"/>
      <w:r>
        <w:rPr>
          <w:rFonts w:ascii="宋体" w:hAnsi="宋体" w:cs="宋体" w:hint="eastAsia"/>
          <w:color w:val="000000" w:themeColor="text1"/>
          <w:kern w:val="0"/>
        </w:rPr>
        <w:lastRenderedPageBreak/>
        <w:t>1.算术性修正</w:t>
      </w:r>
    </w:p>
    <w:p w:rsidR="006A7E88" w:rsidRDefault="008A3290">
      <w:pPr>
        <w:widowControl/>
        <w:adjustRightInd w:val="0"/>
        <w:snapToGrid w:val="0"/>
        <w:spacing w:line="360" w:lineRule="auto"/>
        <w:ind w:firstLineChars="200" w:firstLine="480"/>
        <w:rPr>
          <w:rFonts w:ascii="宋体" w:hAnsi="宋体" w:cs="宋体"/>
          <w:color w:val="000000" w:themeColor="text1"/>
          <w:kern w:val="0"/>
        </w:rPr>
      </w:pPr>
      <w:r>
        <w:rPr>
          <w:rFonts w:ascii="宋体" w:hAnsi="宋体" w:cs="宋体" w:hint="eastAsia"/>
          <w:color w:val="000000" w:themeColor="text1"/>
          <w:kern w:val="0"/>
        </w:rPr>
        <w:t>供应商报价有算术错误的，评审小组按以下原则对报价进行修正，修正的价格经供应商书面确认后具有约束力。供应商不接受修正价格的，评审小组应否决其竞标。</w:t>
      </w:r>
    </w:p>
    <w:p w:rsidR="006A7E88" w:rsidRDefault="008A3290">
      <w:pPr>
        <w:widowControl/>
        <w:adjustRightInd w:val="0"/>
        <w:snapToGrid w:val="0"/>
        <w:spacing w:line="360" w:lineRule="auto"/>
        <w:ind w:firstLineChars="200" w:firstLine="480"/>
        <w:rPr>
          <w:rFonts w:ascii="宋体" w:hAnsi="宋体" w:cs="宋体"/>
          <w:color w:val="000000" w:themeColor="text1"/>
          <w:kern w:val="0"/>
        </w:rPr>
      </w:pPr>
      <w:r>
        <w:rPr>
          <w:rFonts w:ascii="宋体" w:hAnsi="宋体" w:cs="宋体" w:hint="eastAsia"/>
          <w:color w:val="000000" w:themeColor="text1"/>
          <w:kern w:val="0"/>
        </w:rPr>
        <w:t>（1）响应文件中的大写金额与小写金额不一致的，以大写金额为准；</w:t>
      </w:r>
    </w:p>
    <w:p w:rsidR="006A7E88" w:rsidRDefault="008A3290">
      <w:pPr>
        <w:widowControl/>
        <w:adjustRightInd w:val="0"/>
        <w:snapToGrid w:val="0"/>
        <w:spacing w:line="360" w:lineRule="auto"/>
        <w:ind w:firstLineChars="200" w:firstLine="480"/>
        <w:rPr>
          <w:rFonts w:ascii="宋体" w:hAnsi="宋体" w:cs="宋体"/>
          <w:color w:val="000000" w:themeColor="text1"/>
          <w:kern w:val="0"/>
        </w:rPr>
      </w:pPr>
      <w:r>
        <w:rPr>
          <w:rFonts w:ascii="宋体" w:hAnsi="宋体" w:cs="宋体" w:hint="eastAsia"/>
          <w:color w:val="000000" w:themeColor="text1"/>
          <w:kern w:val="0"/>
        </w:rPr>
        <w:t>（2）总价金额与依据单价计算出的结果不一致的，以单价金额为准修正总价， 但单价金额小数点有明显错误的除外；</w:t>
      </w:r>
    </w:p>
    <w:p w:rsidR="006A7E88" w:rsidRDefault="008A3290">
      <w:pPr>
        <w:widowControl/>
        <w:adjustRightInd w:val="0"/>
        <w:snapToGrid w:val="0"/>
        <w:spacing w:line="360" w:lineRule="auto"/>
        <w:ind w:firstLineChars="200" w:firstLine="480"/>
        <w:rPr>
          <w:rFonts w:ascii="宋体" w:hAnsi="宋体" w:cs="宋体"/>
          <w:color w:val="000000" w:themeColor="text1"/>
          <w:kern w:val="0"/>
        </w:rPr>
      </w:pPr>
      <w:r>
        <w:rPr>
          <w:rFonts w:ascii="宋体" w:hAnsi="宋体" w:cs="宋体" w:hint="eastAsia"/>
          <w:color w:val="000000" w:themeColor="text1"/>
          <w:kern w:val="0"/>
        </w:rPr>
        <w:t>（3）当单价与数量相乘不等于合价时，以单价计算为准，如果单价有明显的小数点位置差错，应以标出的合价为准，同时对单价予以修正；</w:t>
      </w:r>
    </w:p>
    <w:p w:rsidR="006A7E88" w:rsidRDefault="008A3290">
      <w:pPr>
        <w:widowControl/>
        <w:adjustRightInd w:val="0"/>
        <w:snapToGrid w:val="0"/>
        <w:spacing w:line="360" w:lineRule="auto"/>
        <w:ind w:firstLineChars="200" w:firstLine="480"/>
        <w:rPr>
          <w:rFonts w:ascii="宋体" w:hAnsi="宋体" w:cs="宋体"/>
          <w:color w:val="000000" w:themeColor="text1"/>
          <w:kern w:val="0"/>
        </w:rPr>
      </w:pPr>
      <w:r>
        <w:rPr>
          <w:rFonts w:ascii="宋体" w:hAnsi="宋体" w:cs="宋体" w:hint="eastAsia"/>
          <w:color w:val="000000" w:themeColor="text1"/>
          <w:kern w:val="0"/>
        </w:rPr>
        <w:t>（4）当各子目的合价累计不等于总价时，应以各子目合价累计数为准，修正总价。</w:t>
      </w:r>
    </w:p>
    <w:p w:rsidR="006A7E88" w:rsidRDefault="008A3290">
      <w:pPr>
        <w:widowControl/>
        <w:adjustRightInd w:val="0"/>
        <w:snapToGrid w:val="0"/>
        <w:spacing w:line="360" w:lineRule="auto"/>
        <w:ind w:firstLineChars="200" w:firstLine="480"/>
        <w:rPr>
          <w:rFonts w:ascii="宋体" w:hAnsi="宋体" w:cs="宋体"/>
          <w:color w:val="000000" w:themeColor="text1"/>
          <w:kern w:val="0"/>
        </w:rPr>
      </w:pPr>
      <w:r>
        <w:rPr>
          <w:rFonts w:ascii="宋体" w:hAnsi="宋体" w:cs="宋体" w:hint="eastAsia"/>
          <w:color w:val="000000" w:themeColor="text1"/>
          <w:kern w:val="0"/>
        </w:rPr>
        <w:t>2.推荐成交候选人</w:t>
      </w:r>
    </w:p>
    <w:p w:rsidR="006A7E88" w:rsidRDefault="008A3290">
      <w:pPr>
        <w:widowControl/>
        <w:adjustRightInd w:val="0"/>
        <w:snapToGrid w:val="0"/>
        <w:spacing w:line="360" w:lineRule="auto"/>
        <w:ind w:firstLineChars="200" w:firstLine="480"/>
        <w:rPr>
          <w:rFonts w:ascii="宋体" w:hAnsi="宋体" w:cs="宋体"/>
          <w:color w:val="000000" w:themeColor="text1"/>
          <w:kern w:val="0"/>
        </w:rPr>
      </w:pPr>
      <w:r>
        <w:rPr>
          <w:rFonts w:ascii="宋体" w:hAnsi="宋体" w:cs="宋体" w:hint="eastAsia"/>
          <w:color w:val="000000" w:themeColor="text1"/>
          <w:kern w:val="0"/>
        </w:rPr>
        <w:t>对满足初步审查及响应性评审、算术性修正的响应文件，评审小组计算响应文件综合评分＝商务技术得分＋响应报价得分。按照综合得分由高到低的顺序推荐 1-3名成交候选人，如不足3人，按相关规定处理。综合得分相等时，响应报价低的供应商优先，响应报价也相等时，由评审小组通过抽签的形式确定排序。</w:t>
      </w:r>
    </w:p>
    <w:p w:rsidR="006A7E88" w:rsidRDefault="008A3290">
      <w:pPr>
        <w:widowControl/>
        <w:adjustRightInd w:val="0"/>
        <w:snapToGrid w:val="0"/>
        <w:spacing w:line="360" w:lineRule="auto"/>
        <w:ind w:firstLineChars="200" w:firstLine="480"/>
        <w:rPr>
          <w:rFonts w:ascii="宋体" w:hAnsi="宋体" w:cs="宋体"/>
          <w:color w:val="000000" w:themeColor="text1"/>
          <w:kern w:val="0"/>
        </w:rPr>
      </w:pPr>
      <w:r>
        <w:rPr>
          <w:rFonts w:ascii="宋体" w:hAnsi="宋体" w:cs="宋体" w:hint="eastAsia"/>
          <w:color w:val="000000" w:themeColor="text1"/>
          <w:kern w:val="0"/>
        </w:rPr>
        <w:t>3.出现以下情况之一的，作为询比失败处理，应重新组织询比：</w:t>
      </w:r>
    </w:p>
    <w:p w:rsidR="006A7E88" w:rsidRDefault="008A3290">
      <w:pPr>
        <w:widowControl/>
        <w:adjustRightInd w:val="0"/>
        <w:snapToGrid w:val="0"/>
        <w:spacing w:line="360" w:lineRule="auto"/>
        <w:ind w:firstLineChars="200" w:firstLine="480"/>
        <w:rPr>
          <w:rFonts w:ascii="宋体" w:hAnsi="宋体" w:cs="宋体"/>
          <w:color w:val="000000" w:themeColor="text1"/>
          <w:kern w:val="0"/>
        </w:rPr>
      </w:pPr>
      <w:r>
        <w:rPr>
          <w:rFonts w:ascii="宋体" w:hAnsi="宋体" w:cs="宋体" w:hint="eastAsia"/>
          <w:color w:val="000000" w:themeColor="text1"/>
          <w:kern w:val="0"/>
        </w:rPr>
        <w:t>（1）出现影响询比公正的违法、违规行为的；</w:t>
      </w:r>
    </w:p>
    <w:p w:rsidR="006A7E88" w:rsidRDefault="008A3290">
      <w:pPr>
        <w:widowControl/>
        <w:adjustRightInd w:val="0"/>
        <w:snapToGrid w:val="0"/>
        <w:spacing w:line="360" w:lineRule="auto"/>
        <w:ind w:firstLineChars="200" w:firstLine="480"/>
        <w:rPr>
          <w:rFonts w:ascii="宋体" w:hAnsi="宋体" w:cs="宋体"/>
          <w:color w:val="000000" w:themeColor="text1"/>
          <w:kern w:val="0"/>
        </w:rPr>
      </w:pPr>
      <w:r>
        <w:rPr>
          <w:rFonts w:ascii="宋体" w:hAnsi="宋体" w:cs="宋体" w:hint="eastAsia"/>
          <w:color w:val="000000" w:themeColor="text1"/>
          <w:kern w:val="0"/>
        </w:rPr>
        <w:t>（2）因不可抗力导致重大变故，本项目取消的。</w:t>
      </w:r>
    </w:p>
    <w:p w:rsidR="006A7E88" w:rsidRDefault="008A3290">
      <w:pPr>
        <w:widowControl/>
        <w:adjustRightInd w:val="0"/>
        <w:snapToGrid w:val="0"/>
        <w:spacing w:line="360" w:lineRule="auto"/>
        <w:ind w:firstLineChars="200" w:firstLine="480"/>
        <w:rPr>
          <w:rFonts w:ascii="宋体" w:hAnsi="宋体" w:cs="宋体"/>
          <w:color w:val="000000" w:themeColor="text1"/>
          <w:kern w:val="0"/>
        </w:rPr>
      </w:pPr>
      <w:r>
        <w:rPr>
          <w:rFonts w:ascii="宋体" w:hAnsi="宋体" w:cs="宋体" w:hint="eastAsia"/>
          <w:color w:val="000000" w:themeColor="text1"/>
          <w:kern w:val="0"/>
        </w:rPr>
        <w:t>（3）递交响应文件的供应商少于3家。</w:t>
      </w:r>
    </w:p>
    <w:bookmarkEnd w:id="20"/>
    <w:bookmarkEnd w:id="21"/>
    <w:p w:rsidR="006A7E88" w:rsidRDefault="008A3290">
      <w:pPr>
        <w:adjustRightInd w:val="0"/>
        <w:snapToGrid w:val="0"/>
        <w:spacing w:line="360" w:lineRule="auto"/>
        <w:rPr>
          <w:rFonts w:ascii="宋体" w:hAnsi="宋体" w:cs="宋体"/>
          <w:b/>
          <w:bCs/>
          <w:color w:val="000000" w:themeColor="text1"/>
        </w:rPr>
      </w:pPr>
      <w:r>
        <w:rPr>
          <w:rFonts w:ascii="宋体" w:hAnsi="宋体" w:cs="宋体" w:hint="eastAsia"/>
          <w:color w:val="000000" w:themeColor="text1"/>
        </w:rPr>
        <w:br w:type="page"/>
      </w:r>
    </w:p>
    <w:p w:rsidR="006A7E88" w:rsidRPr="000219B9" w:rsidRDefault="008A3290">
      <w:pPr>
        <w:keepLines/>
        <w:snapToGrid w:val="0"/>
        <w:spacing w:before="240" w:after="240" w:line="600" w:lineRule="exact"/>
        <w:jc w:val="center"/>
        <w:textAlignment w:val="baseline"/>
        <w:rPr>
          <w:rFonts w:ascii="黑体" w:eastAsia="黑体" w:hAnsi="黑体"/>
          <w:bCs/>
          <w:kern w:val="44"/>
          <w:sz w:val="44"/>
          <w:szCs w:val="22"/>
        </w:rPr>
      </w:pPr>
      <w:bookmarkStart w:id="22" w:name="_Toc1958"/>
      <w:bookmarkStart w:id="23" w:name="_Toc594"/>
      <w:bookmarkStart w:id="24" w:name="_Toc30418"/>
      <w:bookmarkStart w:id="25" w:name="_Toc27176"/>
      <w:r w:rsidRPr="000219B9">
        <w:rPr>
          <w:rFonts w:ascii="黑体" w:eastAsia="黑体" w:hAnsi="黑体"/>
          <w:bCs/>
          <w:kern w:val="44"/>
          <w:sz w:val="44"/>
          <w:szCs w:val="22"/>
        </w:rPr>
        <w:lastRenderedPageBreak/>
        <w:t>第</w:t>
      </w:r>
      <w:r w:rsidR="00C26728" w:rsidRPr="000219B9">
        <w:rPr>
          <w:rFonts w:ascii="黑体" w:eastAsia="黑体" w:hAnsi="黑体" w:hint="eastAsia"/>
          <w:bCs/>
          <w:kern w:val="44"/>
          <w:sz w:val="44"/>
          <w:szCs w:val="22"/>
        </w:rPr>
        <w:t>三</w:t>
      </w:r>
      <w:r w:rsidRPr="000219B9">
        <w:rPr>
          <w:rFonts w:ascii="黑体" w:eastAsia="黑体" w:hAnsi="黑体"/>
          <w:bCs/>
          <w:kern w:val="44"/>
          <w:sz w:val="44"/>
          <w:szCs w:val="22"/>
        </w:rPr>
        <w:t>章  合同条款及格式</w:t>
      </w:r>
      <w:bookmarkEnd w:id="22"/>
      <w:bookmarkEnd w:id="23"/>
      <w:bookmarkEnd w:id="24"/>
    </w:p>
    <w:p w:rsidR="006A7E88" w:rsidRDefault="006A7E88">
      <w:pPr>
        <w:keepLines/>
        <w:snapToGrid w:val="0"/>
        <w:spacing w:before="260" w:after="260" w:line="416" w:lineRule="auto"/>
        <w:ind w:firstLineChars="1200" w:firstLine="3614"/>
        <w:jc w:val="both"/>
        <w:textAlignment w:val="baseline"/>
        <w:rPr>
          <w:rFonts w:ascii="宋体" w:hAnsi="宋体" w:cs="宋体"/>
          <w:b/>
          <w:sz w:val="30"/>
          <w:szCs w:val="30"/>
        </w:rPr>
      </w:pPr>
      <w:bookmarkStart w:id="26" w:name="page50"/>
      <w:bookmarkStart w:id="27" w:name="_Toc31851"/>
      <w:bookmarkStart w:id="28" w:name="_Toc25838"/>
      <w:bookmarkEnd w:id="26"/>
    </w:p>
    <w:p w:rsidR="006A7E88" w:rsidRDefault="008A3290">
      <w:pPr>
        <w:keepLines/>
        <w:snapToGrid w:val="0"/>
        <w:spacing w:before="260" w:after="260" w:line="416" w:lineRule="auto"/>
        <w:ind w:firstLineChars="1200" w:firstLine="3614"/>
        <w:jc w:val="both"/>
        <w:textAlignment w:val="baseline"/>
        <w:rPr>
          <w:rFonts w:ascii="宋体" w:hAnsi="宋体" w:cs="宋体"/>
          <w:b/>
          <w:sz w:val="30"/>
          <w:szCs w:val="30"/>
        </w:rPr>
      </w:pPr>
      <w:r>
        <w:rPr>
          <w:rFonts w:ascii="宋体" w:hAnsi="宋体" w:cs="宋体" w:hint="eastAsia"/>
          <w:b/>
          <w:sz w:val="30"/>
          <w:szCs w:val="30"/>
        </w:rPr>
        <w:t>合同协议书</w:t>
      </w:r>
      <w:bookmarkEnd w:id="27"/>
      <w:bookmarkEnd w:id="28"/>
    </w:p>
    <w:p w:rsidR="006A7E88" w:rsidRDefault="008A3290">
      <w:pPr>
        <w:snapToGrid w:val="0"/>
        <w:textAlignment w:val="baseline"/>
        <w:rPr>
          <w:rFonts w:ascii="宋体" w:hAnsi="宋体"/>
          <w:b/>
          <w:sz w:val="20"/>
          <w:szCs w:val="21"/>
          <w:u w:val="single"/>
        </w:rPr>
      </w:pPr>
      <w:r>
        <w:rPr>
          <w:rFonts w:ascii="宋体" w:hAnsi="宋体" w:hint="eastAsia"/>
          <w:b/>
          <w:sz w:val="21"/>
          <w:szCs w:val="21"/>
        </w:rPr>
        <w:t>甲  方：</w:t>
      </w:r>
      <w:r>
        <w:rPr>
          <w:rFonts w:ascii="宋体" w:hAnsi="宋体" w:hint="eastAsia"/>
          <w:b/>
          <w:sz w:val="21"/>
          <w:szCs w:val="21"/>
          <w:u w:val="single"/>
        </w:rPr>
        <w:t xml:space="preserve"> 安徽省驿达高速公路服务区经营管理有限公司</w:t>
      </w:r>
    </w:p>
    <w:p w:rsidR="006A7E88" w:rsidRDefault="008A3290">
      <w:pPr>
        <w:widowControl/>
        <w:snapToGrid w:val="0"/>
        <w:jc w:val="both"/>
        <w:textAlignment w:val="baseline"/>
        <w:rPr>
          <w:rFonts w:ascii="仿宋" w:eastAsia="仿宋" w:hAnsi="仿宋" w:cs="仿宋"/>
          <w:color w:val="000000"/>
          <w:kern w:val="0"/>
          <w:sz w:val="32"/>
          <w:szCs w:val="32"/>
        </w:rPr>
      </w:pPr>
      <w:r>
        <w:rPr>
          <w:rFonts w:ascii="宋体" w:hAnsi="宋体" w:hint="eastAsia"/>
          <w:b/>
          <w:sz w:val="21"/>
          <w:szCs w:val="21"/>
        </w:rPr>
        <w:t>乙  方：</w:t>
      </w:r>
      <w:r>
        <w:rPr>
          <w:rFonts w:ascii="宋体" w:hAnsi="宋体" w:hint="eastAsia"/>
          <w:b/>
          <w:sz w:val="21"/>
          <w:szCs w:val="21"/>
          <w:u w:val="single"/>
        </w:rPr>
        <w:t xml:space="preserve">     </w:t>
      </w:r>
      <w:r>
        <w:rPr>
          <w:rFonts w:ascii="宋体" w:hAnsi="宋体"/>
          <w:b/>
          <w:sz w:val="21"/>
          <w:szCs w:val="21"/>
          <w:u w:val="single"/>
        </w:rPr>
        <w:t xml:space="preserve">  </w:t>
      </w:r>
      <w:r>
        <w:rPr>
          <w:rFonts w:ascii="宋体" w:hAnsi="宋体" w:hint="eastAsia"/>
          <w:b/>
          <w:sz w:val="21"/>
          <w:szCs w:val="21"/>
          <w:u w:val="single"/>
        </w:rPr>
        <w:t xml:space="preserve">                                  </w:t>
      </w:r>
    </w:p>
    <w:p w:rsidR="006A7E88" w:rsidRDefault="008A3290">
      <w:pPr>
        <w:snapToGrid w:val="0"/>
        <w:spacing w:line="480" w:lineRule="exact"/>
        <w:ind w:leftChars="-85" w:left="-204" w:firstLineChars="200" w:firstLine="420"/>
        <w:textAlignment w:val="baseline"/>
        <w:rPr>
          <w:rFonts w:ascii="宋体" w:hAnsi="宋体"/>
          <w:sz w:val="20"/>
          <w:szCs w:val="21"/>
        </w:rPr>
      </w:pPr>
      <w:r>
        <w:rPr>
          <w:rFonts w:ascii="宋体" w:hAnsi="宋体" w:hint="eastAsia"/>
          <w:sz w:val="21"/>
          <w:szCs w:val="21"/>
        </w:rPr>
        <w:t>根据《中华人民共和国合同法》结合本次经济合作具体情况，经甲乙两方方友好协商达成如下协议，共同遵守。</w:t>
      </w:r>
    </w:p>
    <w:p w:rsidR="006A7E88" w:rsidRDefault="008A3290">
      <w:pPr>
        <w:snapToGrid w:val="0"/>
        <w:spacing w:line="480" w:lineRule="exact"/>
        <w:textAlignment w:val="baseline"/>
        <w:rPr>
          <w:rFonts w:ascii="宋体" w:hAnsi="宋体"/>
          <w:sz w:val="20"/>
          <w:szCs w:val="21"/>
        </w:rPr>
      </w:pPr>
      <w:r>
        <w:rPr>
          <w:rFonts w:ascii="宋体" w:hAnsi="宋体" w:hint="eastAsia"/>
          <w:sz w:val="21"/>
          <w:szCs w:val="21"/>
        </w:rPr>
        <w:t>第一条：合同概况</w:t>
      </w:r>
    </w:p>
    <w:p w:rsidR="006A7E88" w:rsidRDefault="008A3290">
      <w:pPr>
        <w:numPr>
          <w:ilvl w:val="1"/>
          <w:numId w:val="2"/>
        </w:numPr>
        <w:snapToGrid w:val="0"/>
        <w:spacing w:line="480" w:lineRule="exact"/>
        <w:jc w:val="both"/>
        <w:textAlignment w:val="baseline"/>
        <w:rPr>
          <w:rFonts w:ascii="宋体" w:hAnsi="宋体"/>
          <w:sz w:val="20"/>
          <w:szCs w:val="21"/>
        </w:rPr>
      </w:pPr>
      <w:r>
        <w:rPr>
          <w:rFonts w:ascii="宋体" w:hAnsi="宋体" w:hint="eastAsia"/>
          <w:sz w:val="21"/>
          <w:szCs w:val="21"/>
        </w:rPr>
        <w:t>项目名称：</w:t>
      </w:r>
      <w:r>
        <w:rPr>
          <w:rFonts w:ascii="宋体" w:hAnsi="宋体"/>
          <w:sz w:val="21"/>
          <w:szCs w:val="21"/>
        </w:rPr>
        <w:t>驿达公司职工工装采购</w:t>
      </w:r>
      <w:r>
        <w:rPr>
          <w:rFonts w:ascii="宋体" w:hAnsi="宋体" w:hint="eastAsia"/>
          <w:sz w:val="21"/>
          <w:szCs w:val="21"/>
        </w:rPr>
        <w:t>。</w:t>
      </w:r>
    </w:p>
    <w:p w:rsidR="006A7E88" w:rsidRDefault="008A3290">
      <w:pPr>
        <w:numPr>
          <w:ilvl w:val="1"/>
          <w:numId w:val="2"/>
        </w:numPr>
        <w:snapToGrid w:val="0"/>
        <w:spacing w:line="480" w:lineRule="exact"/>
        <w:jc w:val="both"/>
        <w:textAlignment w:val="baseline"/>
        <w:rPr>
          <w:rFonts w:ascii="宋体" w:hAnsi="宋体"/>
          <w:sz w:val="20"/>
          <w:szCs w:val="21"/>
        </w:rPr>
      </w:pPr>
      <w:r>
        <w:rPr>
          <w:rFonts w:ascii="宋体" w:hAnsi="宋体" w:hint="eastAsia"/>
          <w:sz w:val="21"/>
          <w:szCs w:val="21"/>
        </w:rPr>
        <w:t>项目配置数量：详见附件（附件与本合同均具有同等法律效力）。</w:t>
      </w:r>
    </w:p>
    <w:p w:rsidR="006A7E88" w:rsidRDefault="008A3290">
      <w:pPr>
        <w:numPr>
          <w:ilvl w:val="1"/>
          <w:numId w:val="2"/>
        </w:numPr>
        <w:snapToGrid w:val="0"/>
        <w:spacing w:line="480" w:lineRule="exact"/>
        <w:jc w:val="both"/>
        <w:textAlignment w:val="baseline"/>
        <w:rPr>
          <w:rFonts w:ascii="宋体" w:hAnsi="宋体"/>
          <w:sz w:val="20"/>
          <w:szCs w:val="21"/>
        </w:rPr>
      </w:pPr>
      <w:r>
        <w:rPr>
          <w:rFonts w:ascii="宋体" w:hAnsi="宋体" w:hint="eastAsia"/>
          <w:sz w:val="21"/>
          <w:szCs w:val="21"/>
        </w:rPr>
        <w:t>项目配置型号及参数：         。</w:t>
      </w:r>
    </w:p>
    <w:p w:rsidR="006A7E88" w:rsidRDefault="008A3290">
      <w:pPr>
        <w:numPr>
          <w:ilvl w:val="1"/>
          <w:numId w:val="2"/>
        </w:numPr>
        <w:snapToGrid w:val="0"/>
        <w:spacing w:line="480" w:lineRule="exact"/>
        <w:jc w:val="both"/>
        <w:textAlignment w:val="baseline"/>
        <w:rPr>
          <w:rFonts w:ascii="宋体" w:hAnsi="宋体"/>
          <w:sz w:val="20"/>
          <w:szCs w:val="21"/>
        </w:rPr>
      </w:pPr>
      <w:r>
        <w:rPr>
          <w:rFonts w:ascii="宋体" w:hAnsi="宋体" w:hint="eastAsia"/>
          <w:sz w:val="21"/>
          <w:szCs w:val="21"/>
        </w:rPr>
        <w:t>合同签订生效条件：甲乙双方签字、盖章后生效。</w:t>
      </w:r>
    </w:p>
    <w:p w:rsidR="006A7E88" w:rsidRDefault="008A3290">
      <w:pPr>
        <w:snapToGrid w:val="0"/>
        <w:spacing w:line="480" w:lineRule="exact"/>
        <w:textAlignment w:val="baseline"/>
        <w:rPr>
          <w:rFonts w:ascii="宋体" w:hAnsi="宋体"/>
          <w:sz w:val="20"/>
          <w:szCs w:val="21"/>
        </w:rPr>
      </w:pPr>
      <w:r>
        <w:rPr>
          <w:rFonts w:ascii="宋体" w:hAnsi="宋体" w:cs="Tahoma" w:hint="eastAsia"/>
          <w:bCs/>
          <w:sz w:val="21"/>
          <w:szCs w:val="21"/>
        </w:rPr>
        <w:t>1.5  工期要求：</w:t>
      </w:r>
      <w:r>
        <w:rPr>
          <w:rFonts w:ascii="宋体" w:hAnsi="宋体" w:hint="eastAsia"/>
          <w:sz w:val="21"/>
          <w:szCs w:val="21"/>
        </w:rPr>
        <w:t>自签订合同之日起15日内配货完毕。</w:t>
      </w:r>
    </w:p>
    <w:p w:rsidR="006A7E88" w:rsidRDefault="008A3290">
      <w:pPr>
        <w:snapToGrid w:val="0"/>
        <w:spacing w:line="480" w:lineRule="exact"/>
        <w:textAlignment w:val="baseline"/>
        <w:rPr>
          <w:rFonts w:ascii="宋体" w:hAnsi="宋体"/>
          <w:sz w:val="20"/>
          <w:szCs w:val="21"/>
        </w:rPr>
      </w:pPr>
      <w:r>
        <w:rPr>
          <w:rFonts w:ascii="宋体" w:hAnsi="宋体" w:hint="eastAsia"/>
          <w:sz w:val="21"/>
          <w:szCs w:val="21"/>
        </w:rPr>
        <w:t>第二条：服装造价</w:t>
      </w:r>
    </w:p>
    <w:p w:rsidR="006A7E88" w:rsidRDefault="008A3290">
      <w:pPr>
        <w:snapToGrid w:val="0"/>
        <w:spacing w:line="480" w:lineRule="exact"/>
        <w:textAlignment w:val="baseline"/>
        <w:rPr>
          <w:rFonts w:ascii="宋体" w:hAnsi="宋体"/>
          <w:sz w:val="20"/>
          <w:szCs w:val="21"/>
        </w:rPr>
      </w:pPr>
      <w:r>
        <w:rPr>
          <w:rFonts w:ascii="宋体" w:hAnsi="宋体" w:hint="eastAsia"/>
          <w:sz w:val="21"/>
          <w:szCs w:val="21"/>
        </w:rPr>
        <w:t xml:space="preserve">2.1 服装总价：         元整（￥      元）      </w:t>
      </w:r>
    </w:p>
    <w:p w:rsidR="006A7E88" w:rsidRDefault="008A3290">
      <w:pPr>
        <w:snapToGrid w:val="0"/>
        <w:spacing w:line="480" w:lineRule="exact"/>
        <w:textAlignment w:val="baseline"/>
        <w:rPr>
          <w:rFonts w:ascii="宋体" w:hAnsi="宋体"/>
          <w:sz w:val="20"/>
          <w:szCs w:val="21"/>
        </w:rPr>
      </w:pPr>
      <w:r>
        <w:rPr>
          <w:rFonts w:ascii="宋体" w:hAnsi="宋体" w:hint="eastAsia"/>
          <w:sz w:val="21"/>
          <w:szCs w:val="21"/>
        </w:rPr>
        <w:t>第三条：质量要求、技术标准，供方对质量负责的条件和期限</w:t>
      </w:r>
    </w:p>
    <w:p w:rsidR="006A7E88" w:rsidRDefault="008A3290">
      <w:pPr>
        <w:numPr>
          <w:ilvl w:val="1"/>
          <w:numId w:val="3"/>
        </w:numPr>
        <w:snapToGrid w:val="0"/>
        <w:spacing w:line="480" w:lineRule="exact"/>
        <w:jc w:val="both"/>
        <w:textAlignment w:val="baseline"/>
        <w:rPr>
          <w:rFonts w:ascii="宋体" w:hAnsi="宋体"/>
          <w:sz w:val="20"/>
          <w:szCs w:val="21"/>
        </w:rPr>
      </w:pPr>
      <w:r>
        <w:rPr>
          <w:rFonts w:ascii="宋体" w:hAnsi="宋体" w:hint="eastAsia"/>
          <w:sz w:val="21"/>
          <w:szCs w:val="21"/>
        </w:rPr>
        <w:t>按照行业标准，并符合两方方议定的要求。</w:t>
      </w:r>
    </w:p>
    <w:p w:rsidR="006A7E88" w:rsidRDefault="008A3290">
      <w:pPr>
        <w:numPr>
          <w:ilvl w:val="1"/>
          <w:numId w:val="3"/>
        </w:numPr>
        <w:snapToGrid w:val="0"/>
        <w:spacing w:line="480" w:lineRule="exact"/>
        <w:jc w:val="both"/>
        <w:textAlignment w:val="baseline"/>
        <w:rPr>
          <w:rFonts w:ascii="宋体" w:hAnsi="宋体"/>
          <w:sz w:val="20"/>
          <w:szCs w:val="21"/>
        </w:rPr>
      </w:pPr>
      <w:r>
        <w:rPr>
          <w:rFonts w:ascii="宋体" w:hAnsi="宋体" w:hint="eastAsia"/>
          <w:sz w:val="21"/>
          <w:szCs w:val="21"/>
        </w:rPr>
        <w:t>产品质保期为1年（设备经甲方验收合格之日起开始计算）。</w:t>
      </w:r>
    </w:p>
    <w:p w:rsidR="006A7E88" w:rsidRDefault="008A3290">
      <w:pPr>
        <w:numPr>
          <w:ilvl w:val="1"/>
          <w:numId w:val="3"/>
        </w:numPr>
        <w:snapToGrid w:val="0"/>
        <w:spacing w:line="480" w:lineRule="exact"/>
        <w:jc w:val="both"/>
        <w:textAlignment w:val="baseline"/>
        <w:rPr>
          <w:rFonts w:ascii="宋体" w:hAnsi="宋体"/>
          <w:sz w:val="20"/>
          <w:szCs w:val="21"/>
        </w:rPr>
      </w:pPr>
      <w:r>
        <w:rPr>
          <w:rFonts w:ascii="宋体" w:hAnsi="宋体" w:hint="eastAsia"/>
          <w:sz w:val="21"/>
          <w:szCs w:val="21"/>
        </w:rPr>
        <w:t>在质保期内属甲方人为因素造成的损失，乙方仅收取材料的成本费及维修费。</w:t>
      </w:r>
    </w:p>
    <w:p w:rsidR="006A7E88" w:rsidRDefault="008A3290">
      <w:pPr>
        <w:numPr>
          <w:ilvl w:val="1"/>
          <w:numId w:val="3"/>
        </w:numPr>
        <w:snapToGrid w:val="0"/>
        <w:spacing w:line="480" w:lineRule="exact"/>
        <w:jc w:val="both"/>
        <w:textAlignment w:val="baseline"/>
        <w:rPr>
          <w:rFonts w:ascii="宋体" w:hAnsi="宋体"/>
          <w:sz w:val="20"/>
          <w:szCs w:val="21"/>
        </w:rPr>
      </w:pPr>
      <w:r>
        <w:rPr>
          <w:rFonts w:ascii="宋体" w:hAnsi="宋体" w:hint="eastAsia"/>
          <w:sz w:val="21"/>
          <w:szCs w:val="21"/>
        </w:rPr>
        <w:t>乙方保证长期为甲方提供最优惠的部件，协助甲方维护好该服装。</w:t>
      </w:r>
    </w:p>
    <w:p w:rsidR="006A7E88" w:rsidRDefault="008A3290">
      <w:pPr>
        <w:snapToGrid w:val="0"/>
        <w:spacing w:line="480" w:lineRule="exact"/>
        <w:textAlignment w:val="baseline"/>
        <w:rPr>
          <w:rFonts w:ascii="宋体" w:hAnsi="宋体"/>
          <w:sz w:val="20"/>
          <w:szCs w:val="21"/>
        </w:rPr>
      </w:pPr>
      <w:r>
        <w:rPr>
          <w:rFonts w:ascii="宋体" w:hAnsi="宋体" w:hint="eastAsia"/>
          <w:sz w:val="21"/>
          <w:szCs w:val="21"/>
        </w:rPr>
        <w:t>第四条：交提货地点、方式及费用</w:t>
      </w:r>
    </w:p>
    <w:p w:rsidR="006A7E88" w:rsidRDefault="008A3290">
      <w:pPr>
        <w:numPr>
          <w:ilvl w:val="1"/>
          <w:numId w:val="4"/>
        </w:numPr>
        <w:snapToGrid w:val="0"/>
        <w:spacing w:line="480" w:lineRule="exact"/>
        <w:jc w:val="both"/>
        <w:textAlignment w:val="baseline"/>
        <w:rPr>
          <w:rFonts w:ascii="宋体" w:hAnsi="宋体"/>
          <w:sz w:val="20"/>
          <w:szCs w:val="21"/>
        </w:rPr>
      </w:pPr>
      <w:r>
        <w:rPr>
          <w:rFonts w:ascii="宋体" w:hAnsi="宋体" w:hint="eastAsia"/>
          <w:sz w:val="21"/>
          <w:szCs w:val="21"/>
        </w:rPr>
        <w:t>交（提）货地点方式：乙方负责送货至甲方指定地点。</w:t>
      </w:r>
    </w:p>
    <w:p w:rsidR="006A7E88" w:rsidRDefault="008A3290">
      <w:pPr>
        <w:numPr>
          <w:ilvl w:val="1"/>
          <w:numId w:val="4"/>
        </w:numPr>
        <w:snapToGrid w:val="0"/>
        <w:spacing w:line="480" w:lineRule="exact"/>
        <w:jc w:val="both"/>
        <w:textAlignment w:val="baseline"/>
        <w:rPr>
          <w:rFonts w:ascii="宋体" w:hAnsi="宋体"/>
          <w:sz w:val="20"/>
          <w:szCs w:val="21"/>
        </w:rPr>
      </w:pPr>
      <w:r>
        <w:rPr>
          <w:rFonts w:ascii="宋体" w:hAnsi="宋体" w:hint="eastAsia"/>
          <w:sz w:val="21"/>
          <w:szCs w:val="21"/>
        </w:rPr>
        <w:t>运输费用及运输过程中的一切风险均由乙方自行承担。</w:t>
      </w:r>
    </w:p>
    <w:p w:rsidR="006A7E88" w:rsidRDefault="008A3290">
      <w:pPr>
        <w:snapToGrid w:val="0"/>
        <w:spacing w:line="480" w:lineRule="exact"/>
        <w:textAlignment w:val="baseline"/>
        <w:rPr>
          <w:rFonts w:ascii="宋体" w:hAnsi="宋体"/>
          <w:sz w:val="20"/>
          <w:szCs w:val="21"/>
        </w:rPr>
      </w:pPr>
      <w:r>
        <w:rPr>
          <w:rFonts w:ascii="宋体" w:hAnsi="宋体" w:hint="eastAsia"/>
          <w:sz w:val="21"/>
          <w:szCs w:val="21"/>
        </w:rPr>
        <w:t>第五条：验收标准、方法</w:t>
      </w:r>
    </w:p>
    <w:p w:rsidR="006A7E88" w:rsidRDefault="008A3290">
      <w:pPr>
        <w:numPr>
          <w:ilvl w:val="1"/>
          <w:numId w:val="5"/>
        </w:numPr>
        <w:snapToGrid w:val="0"/>
        <w:spacing w:line="480" w:lineRule="exact"/>
        <w:jc w:val="both"/>
        <w:textAlignment w:val="baseline"/>
        <w:rPr>
          <w:rFonts w:ascii="宋体" w:hAnsi="宋体"/>
          <w:sz w:val="20"/>
          <w:szCs w:val="21"/>
        </w:rPr>
      </w:pPr>
      <w:r>
        <w:rPr>
          <w:rFonts w:ascii="宋体" w:hAnsi="宋体" w:hint="eastAsia"/>
          <w:sz w:val="21"/>
          <w:szCs w:val="21"/>
        </w:rPr>
        <w:t>验收标准：按合同附件清单中详细的设备说明及行业标准验收。</w:t>
      </w:r>
    </w:p>
    <w:p w:rsidR="006A7E88" w:rsidRDefault="008A3290">
      <w:pPr>
        <w:numPr>
          <w:ilvl w:val="1"/>
          <w:numId w:val="5"/>
        </w:numPr>
        <w:snapToGrid w:val="0"/>
        <w:spacing w:line="480" w:lineRule="exact"/>
        <w:jc w:val="both"/>
        <w:textAlignment w:val="baseline"/>
        <w:rPr>
          <w:rFonts w:ascii="宋体" w:hAnsi="宋体"/>
          <w:sz w:val="20"/>
          <w:szCs w:val="21"/>
        </w:rPr>
      </w:pPr>
      <w:r>
        <w:rPr>
          <w:rFonts w:ascii="宋体" w:hAnsi="宋体" w:hint="eastAsia"/>
          <w:sz w:val="21"/>
          <w:szCs w:val="21"/>
        </w:rPr>
        <w:t>验收方法：甲、乙双方现场验收。</w:t>
      </w:r>
    </w:p>
    <w:p w:rsidR="006A7E88" w:rsidRDefault="008A3290">
      <w:pPr>
        <w:numPr>
          <w:ilvl w:val="1"/>
          <w:numId w:val="5"/>
        </w:numPr>
        <w:snapToGrid w:val="0"/>
        <w:spacing w:line="480" w:lineRule="exact"/>
        <w:jc w:val="both"/>
        <w:textAlignment w:val="baseline"/>
        <w:rPr>
          <w:rFonts w:ascii="宋体" w:hAnsi="宋体"/>
          <w:sz w:val="20"/>
          <w:szCs w:val="21"/>
        </w:rPr>
      </w:pPr>
      <w:r>
        <w:rPr>
          <w:rFonts w:ascii="宋体" w:hAnsi="宋体" w:hint="eastAsia"/>
          <w:sz w:val="21"/>
          <w:szCs w:val="21"/>
        </w:rPr>
        <w:t>货物风险自货到现场并安装、调试、检测后经甲乙双方验收合格时转移给甲方。</w:t>
      </w:r>
    </w:p>
    <w:p w:rsidR="006A7E88" w:rsidRDefault="008A3290">
      <w:pPr>
        <w:snapToGrid w:val="0"/>
        <w:spacing w:line="480" w:lineRule="exact"/>
        <w:textAlignment w:val="baseline"/>
        <w:rPr>
          <w:rFonts w:ascii="宋体" w:hAnsi="宋体"/>
          <w:sz w:val="20"/>
          <w:szCs w:val="21"/>
        </w:rPr>
      </w:pPr>
      <w:r>
        <w:rPr>
          <w:rFonts w:ascii="宋体" w:hAnsi="宋体" w:hint="eastAsia"/>
          <w:sz w:val="21"/>
          <w:szCs w:val="21"/>
        </w:rPr>
        <w:t>第六条：结算方式及期限</w:t>
      </w:r>
    </w:p>
    <w:p w:rsidR="006A7E88" w:rsidRPr="001D3B48" w:rsidRDefault="008A3290">
      <w:pPr>
        <w:snapToGrid w:val="0"/>
        <w:spacing w:line="400" w:lineRule="exact"/>
        <w:textAlignment w:val="baseline"/>
        <w:rPr>
          <w:rFonts w:ascii="宋体" w:hAnsi="宋体"/>
          <w:sz w:val="20"/>
          <w:szCs w:val="21"/>
        </w:rPr>
      </w:pPr>
      <w:r w:rsidRPr="001D3B48">
        <w:rPr>
          <w:rFonts w:ascii="宋体" w:hAnsi="宋体" w:hint="eastAsia"/>
          <w:sz w:val="21"/>
          <w:szCs w:val="21"/>
        </w:rPr>
        <w:lastRenderedPageBreak/>
        <w:t>1、 支付条件及结算方式：甲方预付30%给乙方作为预付款，乙方运抵项目现场的物资经安装、调试并验收合格后，开具全额的增值税专用发票，甲方</w:t>
      </w:r>
      <w:r w:rsidRPr="001D3B48">
        <w:rPr>
          <w:rFonts w:ascii="宋体" w:hAnsi="宋体"/>
          <w:sz w:val="21"/>
          <w:szCs w:val="21"/>
        </w:rPr>
        <w:t>10</w:t>
      </w:r>
      <w:r w:rsidRPr="001D3B48">
        <w:rPr>
          <w:rFonts w:ascii="宋体" w:hAnsi="宋体" w:hint="eastAsia"/>
          <w:sz w:val="21"/>
          <w:szCs w:val="21"/>
        </w:rPr>
        <w:t>个工作日内支付总合同额67%。</w:t>
      </w:r>
    </w:p>
    <w:p w:rsidR="006A7E88" w:rsidRPr="001D3B48" w:rsidRDefault="008A3290">
      <w:pPr>
        <w:snapToGrid w:val="0"/>
        <w:spacing w:line="400" w:lineRule="exact"/>
        <w:textAlignment w:val="baseline"/>
        <w:rPr>
          <w:rFonts w:ascii="宋体" w:hAnsi="宋体"/>
          <w:sz w:val="20"/>
          <w:szCs w:val="21"/>
        </w:rPr>
      </w:pPr>
      <w:r w:rsidRPr="001D3B48">
        <w:rPr>
          <w:rFonts w:ascii="宋体" w:hAnsi="宋体" w:hint="eastAsia"/>
          <w:sz w:val="21"/>
          <w:szCs w:val="21"/>
        </w:rPr>
        <w:t xml:space="preserve">2、 </w:t>
      </w:r>
      <w:r w:rsidR="001D3B48" w:rsidRPr="001D3B48">
        <w:rPr>
          <w:rFonts w:ascii="宋体" w:hAnsi="宋体" w:hint="eastAsia"/>
          <w:sz w:val="21"/>
          <w:szCs w:val="21"/>
        </w:rPr>
        <w:t>质保</w:t>
      </w:r>
      <w:r w:rsidRPr="001D3B48">
        <w:rPr>
          <w:rFonts w:ascii="宋体" w:hAnsi="宋体" w:hint="eastAsia"/>
          <w:sz w:val="21"/>
          <w:szCs w:val="21"/>
        </w:rPr>
        <w:t>金：剩余的</w:t>
      </w:r>
      <w:r w:rsidRPr="001D3B48">
        <w:rPr>
          <w:rFonts w:ascii="宋体" w:hAnsi="宋体"/>
          <w:sz w:val="21"/>
          <w:szCs w:val="21"/>
        </w:rPr>
        <w:t>5</w:t>
      </w:r>
      <w:r w:rsidRPr="001D3B48">
        <w:rPr>
          <w:rFonts w:ascii="宋体" w:hAnsi="宋体" w:hint="eastAsia"/>
          <w:sz w:val="21"/>
          <w:szCs w:val="21"/>
        </w:rPr>
        <w:t>％货款一年质保期结束后，产品无质量问题，一次性支付完毕（免息）。</w:t>
      </w:r>
    </w:p>
    <w:p w:rsidR="006A7E88" w:rsidRDefault="008A3290">
      <w:pPr>
        <w:snapToGrid w:val="0"/>
        <w:spacing w:line="480" w:lineRule="exact"/>
        <w:textAlignment w:val="baseline"/>
        <w:rPr>
          <w:rFonts w:ascii="宋体" w:hAnsi="宋体"/>
          <w:sz w:val="20"/>
          <w:szCs w:val="21"/>
        </w:rPr>
      </w:pPr>
      <w:r>
        <w:rPr>
          <w:rFonts w:ascii="宋体" w:hAnsi="宋体" w:hint="eastAsia"/>
          <w:sz w:val="21"/>
          <w:szCs w:val="21"/>
        </w:rPr>
        <w:t>第七条：双方责任</w:t>
      </w:r>
    </w:p>
    <w:p w:rsidR="006A7E88" w:rsidRDefault="008A3290">
      <w:pPr>
        <w:snapToGrid w:val="0"/>
        <w:spacing w:line="480" w:lineRule="exact"/>
        <w:textAlignment w:val="baseline"/>
        <w:rPr>
          <w:rFonts w:ascii="宋体" w:hAnsi="宋体"/>
          <w:sz w:val="20"/>
          <w:szCs w:val="21"/>
        </w:rPr>
      </w:pPr>
      <w:r>
        <w:rPr>
          <w:rFonts w:ascii="宋体" w:hAnsi="宋体" w:hint="eastAsia"/>
          <w:sz w:val="21"/>
          <w:szCs w:val="21"/>
        </w:rPr>
        <w:t>7.1  甲方：</w:t>
      </w:r>
    </w:p>
    <w:p w:rsidR="006A7E88" w:rsidRDefault="008A3290">
      <w:pPr>
        <w:snapToGrid w:val="0"/>
        <w:spacing w:line="480" w:lineRule="exact"/>
        <w:textAlignment w:val="baseline"/>
        <w:rPr>
          <w:rFonts w:ascii="宋体" w:hAnsi="宋体"/>
          <w:sz w:val="20"/>
          <w:szCs w:val="21"/>
        </w:rPr>
      </w:pPr>
      <w:r>
        <w:rPr>
          <w:rFonts w:ascii="宋体" w:hAnsi="宋体" w:hint="eastAsia"/>
          <w:sz w:val="21"/>
          <w:szCs w:val="21"/>
        </w:rPr>
        <w:t>1）服装进入现场后，至少指派1人负责协调工作。</w:t>
      </w:r>
    </w:p>
    <w:p w:rsidR="006A7E88" w:rsidRDefault="008A3290">
      <w:pPr>
        <w:snapToGrid w:val="0"/>
        <w:spacing w:line="480" w:lineRule="exact"/>
        <w:textAlignment w:val="baseline"/>
        <w:rPr>
          <w:rFonts w:ascii="宋体" w:hAnsi="宋体"/>
          <w:sz w:val="20"/>
          <w:szCs w:val="21"/>
        </w:rPr>
      </w:pPr>
      <w:r>
        <w:rPr>
          <w:rFonts w:ascii="宋体" w:hAnsi="宋体" w:hint="eastAsia"/>
          <w:sz w:val="21"/>
          <w:szCs w:val="21"/>
        </w:rPr>
        <w:t>7.2  乙方：</w:t>
      </w:r>
    </w:p>
    <w:p w:rsidR="006A7E88" w:rsidRDefault="008A3290">
      <w:pPr>
        <w:snapToGrid w:val="0"/>
        <w:spacing w:line="480" w:lineRule="exact"/>
        <w:ind w:left="1155" w:hangingChars="550" w:hanging="1155"/>
        <w:textAlignment w:val="baseline"/>
        <w:rPr>
          <w:rFonts w:ascii="宋体" w:hAnsi="宋体"/>
          <w:sz w:val="20"/>
          <w:szCs w:val="21"/>
        </w:rPr>
      </w:pPr>
      <w:r>
        <w:rPr>
          <w:rFonts w:ascii="宋体" w:hAnsi="宋体" w:hint="eastAsia"/>
          <w:sz w:val="21"/>
          <w:szCs w:val="21"/>
        </w:rPr>
        <w:t>1）按质按量按时地向甲方交付合同上的设备。</w:t>
      </w:r>
    </w:p>
    <w:p w:rsidR="006A7E88" w:rsidRDefault="008A3290">
      <w:pPr>
        <w:snapToGrid w:val="0"/>
        <w:spacing w:line="480" w:lineRule="exact"/>
        <w:textAlignment w:val="baseline"/>
        <w:rPr>
          <w:rFonts w:ascii="宋体" w:hAnsi="宋体"/>
          <w:sz w:val="20"/>
          <w:szCs w:val="21"/>
        </w:rPr>
      </w:pPr>
      <w:r>
        <w:rPr>
          <w:rFonts w:ascii="宋体" w:hAnsi="宋体" w:hint="eastAsia"/>
          <w:sz w:val="21"/>
          <w:szCs w:val="21"/>
        </w:rPr>
        <w:t>2）派1名专业人员配合甲方工作人员。</w:t>
      </w:r>
    </w:p>
    <w:p w:rsidR="006A7E88" w:rsidRDefault="008A3290">
      <w:pPr>
        <w:snapToGrid w:val="0"/>
        <w:spacing w:line="480" w:lineRule="exact"/>
        <w:ind w:left="1155" w:hangingChars="550" w:hanging="1155"/>
        <w:textAlignment w:val="baseline"/>
        <w:rPr>
          <w:rFonts w:ascii="宋体" w:hAnsi="宋体"/>
          <w:sz w:val="20"/>
          <w:szCs w:val="21"/>
        </w:rPr>
      </w:pPr>
      <w:r>
        <w:rPr>
          <w:rFonts w:ascii="宋体" w:hAnsi="宋体" w:hint="eastAsia"/>
          <w:sz w:val="21"/>
          <w:szCs w:val="21"/>
        </w:rPr>
        <w:t>3）乙方保证施工所用材料均符合合同附件的约定。</w:t>
      </w:r>
    </w:p>
    <w:p w:rsidR="006A7E88" w:rsidRDefault="008A3290">
      <w:pPr>
        <w:snapToGrid w:val="0"/>
        <w:spacing w:line="480" w:lineRule="exact"/>
        <w:textAlignment w:val="baseline"/>
        <w:rPr>
          <w:rFonts w:ascii="宋体" w:hAnsi="宋体"/>
          <w:sz w:val="20"/>
          <w:szCs w:val="21"/>
        </w:rPr>
      </w:pPr>
      <w:r>
        <w:rPr>
          <w:rFonts w:ascii="宋体" w:hAnsi="宋体" w:hint="eastAsia"/>
          <w:sz w:val="21"/>
          <w:szCs w:val="21"/>
        </w:rPr>
        <w:t>4）乙方在运输、供货过程中，给自身或第三方造成人身伤害或财产损失的，由乙方承担由此产生的一切经济责任及法律责任（如甲方先行承担赔偿责任或垫付赔偿款的，乙方同意无条件向甲方支付上述赔偿款项）。</w:t>
      </w:r>
    </w:p>
    <w:p w:rsidR="006A7E88" w:rsidRDefault="008A3290">
      <w:pPr>
        <w:snapToGrid w:val="0"/>
        <w:spacing w:line="500" w:lineRule="exact"/>
        <w:textAlignment w:val="baseline"/>
        <w:rPr>
          <w:rFonts w:ascii="宋体" w:hAnsi="宋体"/>
          <w:sz w:val="20"/>
          <w:szCs w:val="21"/>
        </w:rPr>
      </w:pPr>
      <w:r>
        <w:rPr>
          <w:rFonts w:ascii="宋体" w:hAnsi="宋体" w:hint="eastAsia"/>
          <w:sz w:val="21"/>
          <w:szCs w:val="21"/>
        </w:rPr>
        <w:t>第八条：违约责任</w:t>
      </w:r>
    </w:p>
    <w:p w:rsidR="006A7E88" w:rsidRDefault="008A3290">
      <w:pPr>
        <w:numPr>
          <w:ilvl w:val="1"/>
          <w:numId w:val="6"/>
        </w:numPr>
        <w:snapToGrid w:val="0"/>
        <w:spacing w:line="500" w:lineRule="exact"/>
        <w:jc w:val="both"/>
        <w:textAlignment w:val="baseline"/>
        <w:rPr>
          <w:rFonts w:ascii="宋体" w:hAnsi="宋体"/>
          <w:sz w:val="20"/>
          <w:szCs w:val="21"/>
        </w:rPr>
      </w:pPr>
      <w:r>
        <w:rPr>
          <w:rFonts w:ascii="宋体" w:hAnsi="宋体" w:hint="eastAsia"/>
          <w:sz w:val="21"/>
          <w:szCs w:val="21"/>
        </w:rPr>
        <w:t>乙方不能按合同规定的时间内完成供货时</w:t>
      </w:r>
      <w:r>
        <w:rPr>
          <w:rFonts w:ascii="宋体" w:hAnsi="宋体"/>
          <w:sz w:val="21"/>
          <w:szCs w:val="21"/>
        </w:rPr>
        <w:t>(</w:t>
      </w:r>
      <w:r>
        <w:rPr>
          <w:rFonts w:ascii="宋体" w:hAnsi="宋体" w:hint="eastAsia"/>
          <w:sz w:val="21"/>
          <w:szCs w:val="21"/>
        </w:rPr>
        <w:t>不可抗力除外</w:t>
      </w:r>
      <w:r>
        <w:rPr>
          <w:rFonts w:ascii="宋体" w:hAnsi="宋体"/>
          <w:sz w:val="21"/>
          <w:szCs w:val="21"/>
        </w:rPr>
        <w:t>)</w:t>
      </w:r>
      <w:r>
        <w:rPr>
          <w:rFonts w:ascii="宋体" w:hAnsi="宋体" w:hint="eastAsia"/>
          <w:sz w:val="21"/>
          <w:szCs w:val="21"/>
        </w:rPr>
        <w:t>，乙方应向甲方付延期违约</w:t>
      </w:r>
    </w:p>
    <w:p w:rsidR="006A7E88" w:rsidRDefault="008A3290">
      <w:pPr>
        <w:tabs>
          <w:tab w:val="left" w:pos="495"/>
        </w:tabs>
        <w:snapToGrid w:val="0"/>
        <w:spacing w:line="500" w:lineRule="exact"/>
        <w:textAlignment w:val="baseline"/>
        <w:rPr>
          <w:rFonts w:ascii="宋体" w:hAnsi="宋体"/>
          <w:sz w:val="20"/>
          <w:szCs w:val="21"/>
        </w:rPr>
      </w:pPr>
      <w:r>
        <w:rPr>
          <w:rFonts w:ascii="宋体" w:hAnsi="宋体" w:hint="eastAsia"/>
          <w:sz w:val="21"/>
          <w:szCs w:val="21"/>
        </w:rPr>
        <w:t>金，每天按1000元计收，最高限额为合同价款的20％。如果乙方不能按合同规定的时间内完成供货工作或者乙方在达到延期违约金的最高限额后仍不能完成供货工作，甲方有权因乙方工期的违约终止合同，无需支付乙方任何费用。</w:t>
      </w:r>
    </w:p>
    <w:p w:rsidR="006A7E88" w:rsidRDefault="008A3290">
      <w:pPr>
        <w:numPr>
          <w:ilvl w:val="1"/>
          <w:numId w:val="6"/>
        </w:numPr>
        <w:snapToGrid w:val="0"/>
        <w:spacing w:line="500" w:lineRule="exact"/>
        <w:jc w:val="both"/>
        <w:textAlignment w:val="baseline"/>
        <w:rPr>
          <w:rFonts w:ascii="宋体" w:hAnsi="宋体"/>
          <w:sz w:val="20"/>
          <w:szCs w:val="21"/>
        </w:rPr>
      </w:pPr>
      <w:r>
        <w:rPr>
          <w:rFonts w:ascii="宋体" w:hAnsi="宋体" w:hint="eastAsia"/>
          <w:sz w:val="21"/>
          <w:szCs w:val="21"/>
        </w:rPr>
        <w:t>乙方所交设备不符合合同及附件的约定，甲方有权单方面解除合同，甲方无须支付乙</w:t>
      </w:r>
    </w:p>
    <w:p w:rsidR="006A7E88" w:rsidRDefault="008A3290">
      <w:pPr>
        <w:tabs>
          <w:tab w:val="left" w:pos="495"/>
        </w:tabs>
        <w:snapToGrid w:val="0"/>
        <w:spacing w:line="500" w:lineRule="exact"/>
        <w:textAlignment w:val="baseline"/>
        <w:rPr>
          <w:rFonts w:ascii="宋体" w:hAnsi="宋体"/>
          <w:sz w:val="20"/>
          <w:szCs w:val="21"/>
        </w:rPr>
      </w:pPr>
      <w:r>
        <w:rPr>
          <w:rFonts w:ascii="宋体" w:hAnsi="宋体" w:hint="eastAsia"/>
          <w:sz w:val="21"/>
          <w:szCs w:val="21"/>
        </w:rPr>
        <w:t>方任何费用，同时乙方须向甲方承担合同总额20%的违约责任。</w:t>
      </w:r>
    </w:p>
    <w:p w:rsidR="006A7E88" w:rsidRDefault="008A3290">
      <w:pPr>
        <w:numPr>
          <w:ilvl w:val="1"/>
          <w:numId w:val="6"/>
        </w:numPr>
        <w:snapToGrid w:val="0"/>
        <w:spacing w:line="500" w:lineRule="exact"/>
        <w:jc w:val="both"/>
        <w:textAlignment w:val="baseline"/>
        <w:rPr>
          <w:rFonts w:ascii="宋体" w:hAnsi="宋体"/>
          <w:sz w:val="20"/>
          <w:szCs w:val="21"/>
        </w:rPr>
      </w:pPr>
      <w:r>
        <w:rPr>
          <w:rFonts w:ascii="宋体" w:hAnsi="宋体" w:hint="eastAsia"/>
          <w:sz w:val="21"/>
          <w:szCs w:val="21"/>
        </w:rPr>
        <w:t>在质保期内发生质量问题，乙方须在甲方通知后24小时内进行维修，</w:t>
      </w:r>
      <w:r>
        <w:rPr>
          <w:rFonts w:ascii="宋体" w:hAnsi="宋体"/>
          <w:sz w:val="21"/>
          <w:szCs w:val="21"/>
        </w:rPr>
        <w:t>24</w:t>
      </w:r>
      <w:r>
        <w:rPr>
          <w:rFonts w:ascii="宋体" w:hAnsi="宋体" w:hint="eastAsia"/>
          <w:sz w:val="21"/>
          <w:szCs w:val="21"/>
        </w:rPr>
        <w:t>小时如不能</w:t>
      </w:r>
    </w:p>
    <w:p w:rsidR="006A7E88" w:rsidRDefault="008A3290">
      <w:pPr>
        <w:tabs>
          <w:tab w:val="left" w:pos="495"/>
        </w:tabs>
        <w:snapToGrid w:val="0"/>
        <w:spacing w:line="500" w:lineRule="exact"/>
        <w:textAlignment w:val="baseline"/>
        <w:rPr>
          <w:rFonts w:ascii="宋体" w:hAnsi="宋体"/>
          <w:sz w:val="20"/>
          <w:szCs w:val="21"/>
        </w:rPr>
      </w:pPr>
      <w:r>
        <w:rPr>
          <w:rFonts w:ascii="宋体" w:hAnsi="宋体" w:hint="eastAsia"/>
          <w:sz w:val="21"/>
          <w:szCs w:val="21"/>
        </w:rPr>
        <w:t>到达，甲方有权另行安排，由此所发生的费用甲方有权在乙方的质保金内双倍扣除，不足部分，有权向乙方无条件进行追偿。</w:t>
      </w:r>
    </w:p>
    <w:p w:rsidR="006A7E88" w:rsidRDefault="008A3290">
      <w:pPr>
        <w:snapToGrid w:val="0"/>
        <w:spacing w:line="500" w:lineRule="exact"/>
        <w:textAlignment w:val="baseline"/>
        <w:rPr>
          <w:rFonts w:ascii="宋体" w:hAnsi="宋体"/>
          <w:sz w:val="20"/>
          <w:szCs w:val="21"/>
        </w:rPr>
      </w:pPr>
      <w:r>
        <w:rPr>
          <w:rFonts w:ascii="宋体" w:hAnsi="宋体" w:hint="eastAsia"/>
          <w:sz w:val="21"/>
          <w:szCs w:val="21"/>
        </w:rPr>
        <w:t>第九条：补充事项</w:t>
      </w:r>
    </w:p>
    <w:p w:rsidR="006A7E88" w:rsidRDefault="008A3290">
      <w:pPr>
        <w:numPr>
          <w:ilvl w:val="1"/>
          <w:numId w:val="7"/>
        </w:numPr>
        <w:snapToGrid w:val="0"/>
        <w:spacing w:line="500" w:lineRule="exact"/>
        <w:jc w:val="both"/>
        <w:textAlignment w:val="baseline"/>
        <w:rPr>
          <w:rFonts w:ascii="宋体" w:hAnsi="宋体"/>
          <w:sz w:val="20"/>
          <w:szCs w:val="21"/>
        </w:rPr>
      </w:pPr>
      <w:r>
        <w:rPr>
          <w:rFonts w:ascii="宋体" w:hAnsi="宋体" w:hint="eastAsia"/>
          <w:sz w:val="21"/>
          <w:szCs w:val="21"/>
        </w:rPr>
        <w:t>对本合同条款的任何变更、修改或增减须经两方协商同意后授权代表签署文件，并经</w:t>
      </w:r>
    </w:p>
    <w:p w:rsidR="006A7E88" w:rsidRDefault="008A3290">
      <w:pPr>
        <w:tabs>
          <w:tab w:val="left" w:pos="495"/>
        </w:tabs>
        <w:snapToGrid w:val="0"/>
        <w:spacing w:line="500" w:lineRule="exact"/>
        <w:textAlignment w:val="baseline"/>
        <w:rPr>
          <w:rFonts w:ascii="宋体" w:hAnsi="宋体"/>
          <w:sz w:val="20"/>
          <w:szCs w:val="21"/>
        </w:rPr>
      </w:pPr>
      <w:r>
        <w:rPr>
          <w:rFonts w:ascii="宋体" w:hAnsi="宋体" w:hint="eastAsia"/>
          <w:sz w:val="21"/>
          <w:szCs w:val="21"/>
        </w:rPr>
        <w:t>两方单位签章后，才能作为本合同的补充部分并具有同等法律效力。</w:t>
      </w:r>
    </w:p>
    <w:p w:rsidR="006A7E88" w:rsidRDefault="008A3290">
      <w:pPr>
        <w:numPr>
          <w:ilvl w:val="1"/>
          <w:numId w:val="7"/>
        </w:numPr>
        <w:snapToGrid w:val="0"/>
        <w:spacing w:line="360" w:lineRule="auto"/>
        <w:jc w:val="both"/>
        <w:textAlignment w:val="baseline"/>
        <w:rPr>
          <w:rFonts w:ascii="宋体" w:hAnsi="宋体"/>
          <w:sz w:val="20"/>
          <w:szCs w:val="21"/>
        </w:rPr>
      </w:pPr>
      <w:r>
        <w:rPr>
          <w:rFonts w:ascii="宋体" w:hAnsi="宋体" w:hint="eastAsia"/>
          <w:sz w:val="21"/>
          <w:szCs w:val="21"/>
        </w:rPr>
        <w:t>未尽事宜按照《中华人民共和国合同法》规定的内容执行。</w:t>
      </w:r>
    </w:p>
    <w:p w:rsidR="006A7E88" w:rsidRDefault="008A3290">
      <w:pPr>
        <w:snapToGrid w:val="0"/>
        <w:spacing w:line="360" w:lineRule="auto"/>
        <w:textAlignment w:val="baseline"/>
        <w:rPr>
          <w:rFonts w:ascii="宋体" w:hAnsi="宋体"/>
          <w:sz w:val="20"/>
          <w:szCs w:val="21"/>
        </w:rPr>
      </w:pPr>
      <w:r>
        <w:rPr>
          <w:rFonts w:ascii="宋体" w:hAnsi="宋体" w:hint="eastAsia"/>
          <w:sz w:val="21"/>
          <w:szCs w:val="21"/>
        </w:rPr>
        <w:t>第十条：解决合同纠纷的方式</w:t>
      </w:r>
    </w:p>
    <w:p w:rsidR="006A7E88" w:rsidRDefault="008A3290">
      <w:pPr>
        <w:numPr>
          <w:ilvl w:val="1"/>
          <w:numId w:val="8"/>
        </w:numPr>
        <w:snapToGrid w:val="0"/>
        <w:spacing w:line="360" w:lineRule="auto"/>
        <w:jc w:val="both"/>
        <w:textAlignment w:val="baseline"/>
        <w:rPr>
          <w:rFonts w:ascii="宋体" w:hAnsi="宋体"/>
          <w:sz w:val="20"/>
          <w:szCs w:val="21"/>
        </w:rPr>
      </w:pPr>
      <w:r>
        <w:rPr>
          <w:rFonts w:ascii="宋体" w:hAnsi="宋体" w:hint="eastAsia"/>
          <w:sz w:val="21"/>
          <w:szCs w:val="21"/>
        </w:rPr>
        <w:t>两方协商解决</w:t>
      </w:r>
    </w:p>
    <w:p w:rsidR="006A7E88" w:rsidRDefault="008A3290">
      <w:pPr>
        <w:snapToGrid w:val="0"/>
        <w:spacing w:line="360" w:lineRule="auto"/>
        <w:textAlignment w:val="baseline"/>
        <w:rPr>
          <w:rFonts w:ascii="宋体" w:hAnsi="宋体"/>
          <w:sz w:val="20"/>
          <w:szCs w:val="21"/>
        </w:rPr>
      </w:pPr>
      <w:r>
        <w:rPr>
          <w:rFonts w:ascii="宋体" w:hAnsi="宋体" w:hint="eastAsia"/>
          <w:sz w:val="21"/>
          <w:szCs w:val="21"/>
        </w:rPr>
        <w:t>10.2若执行合同发生争议，两方协商解决，协商不成，向甲方所在地人民法院起诉。</w:t>
      </w:r>
    </w:p>
    <w:p w:rsidR="006A7E88" w:rsidRDefault="008A3290">
      <w:pPr>
        <w:snapToGrid w:val="0"/>
        <w:spacing w:line="360" w:lineRule="auto"/>
        <w:textAlignment w:val="baseline"/>
        <w:rPr>
          <w:rFonts w:ascii="宋体" w:hAnsi="宋体"/>
          <w:sz w:val="20"/>
          <w:szCs w:val="21"/>
        </w:rPr>
      </w:pPr>
      <w:r>
        <w:rPr>
          <w:rFonts w:ascii="宋体" w:hAnsi="宋体" w:hint="eastAsia"/>
          <w:sz w:val="21"/>
          <w:szCs w:val="21"/>
        </w:rPr>
        <w:t xml:space="preserve">第十一条：甲乙双方约定事项                                                    </w:t>
      </w:r>
    </w:p>
    <w:p w:rsidR="006A7E88" w:rsidRDefault="008A3290">
      <w:pPr>
        <w:snapToGrid w:val="0"/>
        <w:spacing w:line="360" w:lineRule="auto"/>
        <w:textAlignment w:val="baseline"/>
        <w:rPr>
          <w:rFonts w:ascii="宋体" w:hAnsi="宋体"/>
          <w:sz w:val="20"/>
          <w:szCs w:val="21"/>
        </w:rPr>
      </w:pPr>
      <w:r>
        <w:rPr>
          <w:rFonts w:ascii="宋体" w:hAnsi="宋体" w:hint="eastAsia"/>
          <w:sz w:val="21"/>
          <w:szCs w:val="21"/>
        </w:rPr>
        <w:lastRenderedPageBreak/>
        <w:t>第十二条：本合同有效期</w:t>
      </w:r>
    </w:p>
    <w:p w:rsidR="006A7E88" w:rsidRDefault="008A3290">
      <w:pPr>
        <w:numPr>
          <w:ilvl w:val="1"/>
          <w:numId w:val="9"/>
        </w:numPr>
        <w:snapToGrid w:val="0"/>
        <w:spacing w:line="360" w:lineRule="auto"/>
        <w:jc w:val="both"/>
        <w:textAlignment w:val="baseline"/>
        <w:rPr>
          <w:rFonts w:ascii="宋体" w:hAnsi="宋体"/>
          <w:sz w:val="20"/>
          <w:szCs w:val="21"/>
        </w:rPr>
      </w:pPr>
      <w:r>
        <w:rPr>
          <w:rFonts w:ascii="宋体" w:hAnsi="宋体" w:hint="eastAsia"/>
          <w:sz w:val="21"/>
          <w:szCs w:val="21"/>
        </w:rPr>
        <w:t>从两方签字盖章生效后至本次经济活动的债权、债务全部结清为止。</w:t>
      </w:r>
    </w:p>
    <w:p w:rsidR="006A7E88" w:rsidRDefault="008A3290">
      <w:pPr>
        <w:snapToGrid w:val="0"/>
        <w:spacing w:line="360" w:lineRule="auto"/>
        <w:textAlignment w:val="baseline"/>
        <w:rPr>
          <w:rFonts w:ascii="宋体" w:hAnsi="宋体"/>
          <w:sz w:val="20"/>
          <w:szCs w:val="21"/>
        </w:rPr>
      </w:pPr>
      <w:r>
        <w:rPr>
          <w:rFonts w:ascii="宋体" w:hAnsi="宋体" w:hint="eastAsia"/>
          <w:sz w:val="21"/>
          <w:szCs w:val="21"/>
        </w:rPr>
        <w:t>第十三条：本合同一式肆份，甲乙双方各持贰份，具有同等法律效益。</w:t>
      </w:r>
    </w:p>
    <w:p w:rsidR="006A7E88" w:rsidRDefault="006A7E88">
      <w:pPr>
        <w:snapToGrid w:val="0"/>
        <w:spacing w:line="360" w:lineRule="auto"/>
        <w:textAlignment w:val="baseline"/>
        <w:rPr>
          <w:rFonts w:ascii="宋体" w:hAnsi="宋体"/>
          <w:sz w:val="20"/>
          <w:szCs w:val="21"/>
        </w:rPr>
      </w:pPr>
    </w:p>
    <w:p w:rsidR="006A7E88" w:rsidRDefault="008A3290">
      <w:pPr>
        <w:snapToGrid w:val="0"/>
        <w:spacing w:line="500" w:lineRule="exact"/>
        <w:ind w:left="4935" w:hangingChars="2350" w:hanging="4935"/>
        <w:textAlignment w:val="baseline"/>
        <w:rPr>
          <w:rFonts w:ascii="宋体" w:hAnsi="宋体"/>
          <w:sz w:val="20"/>
          <w:szCs w:val="21"/>
        </w:rPr>
      </w:pPr>
      <w:r>
        <w:rPr>
          <w:rFonts w:ascii="宋体" w:hAnsi="宋体" w:hint="eastAsia"/>
          <w:sz w:val="21"/>
          <w:szCs w:val="21"/>
        </w:rPr>
        <w:t>甲方</w:t>
      </w:r>
      <w:r>
        <w:rPr>
          <w:rFonts w:ascii="Calibri" w:hAnsi="Calibri" w:hint="eastAsia"/>
        </w:rPr>
        <w:t>（公章）</w:t>
      </w:r>
      <w:r>
        <w:rPr>
          <w:rFonts w:ascii="宋体" w:hAnsi="宋体" w:hint="eastAsia"/>
          <w:sz w:val="21"/>
          <w:szCs w:val="21"/>
        </w:rPr>
        <w:t>：                            乙方</w:t>
      </w:r>
      <w:r>
        <w:rPr>
          <w:rFonts w:ascii="Calibri" w:hAnsi="Calibri" w:hint="eastAsia"/>
        </w:rPr>
        <w:t>（公章）</w:t>
      </w:r>
      <w:r>
        <w:rPr>
          <w:rFonts w:ascii="宋体" w:hAnsi="宋体" w:hint="eastAsia"/>
          <w:sz w:val="21"/>
          <w:szCs w:val="21"/>
        </w:rPr>
        <w:t xml:space="preserve">： </w:t>
      </w:r>
    </w:p>
    <w:p w:rsidR="006A7E88" w:rsidRDefault="008A3290">
      <w:pPr>
        <w:snapToGrid w:val="0"/>
        <w:spacing w:line="500" w:lineRule="exact"/>
        <w:ind w:left="4935" w:hangingChars="2350" w:hanging="4935"/>
        <w:textAlignment w:val="baseline"/>
        <w:rPr>
          <w:rFonts w:ascii="宋体" w:hAnsi="宋体"/>
          <w:sz w:val="20"/>
          <w:szCs w:val="21"/>
        </w:rPr>
      </w:pPr>
      <w:r>
        <w:rPr>
          <w:rFonts w:ascii="宋体" w:hAnsi="宋体" w:hint="eastAsia"/>
          <w:sz w:val="21"/>
          <w:szCs w:val="21"/>
        </w:rPr>
        <w:t>法定代表人（委托代理人）：                 法定代表人（委托代理人）：</w:t>
      </w:r>
    </w:p>
    <w:p w:rsidR="006A7E88" w:rsidRDefault="008A3290">
      <w:r>
        <w:rPr>
          <w:rFonts w:ascii="宋体" w:hAnsi="宋体" w:hint="eastAsia"/>
          <w:sz w:val="21"/>
          <w:szCs w:val="21"/>
        </w:rPr>
        <w:t xml:space="preserve">日期：  年  月   日 </w:t>
      </w:r>
      <w:r>
        <w:rPr>
          <w:rFonts w:ascii="Calibri" w:hAnsi="Calibri" w:hint="eastAsia"/>
        </w:rPr>
        <w:t xml:space="preserve">  </w:t>
      </w:r>
      <w:r>
        <w:rPr>
          <w:rFonts w:ascii="宋体" w:hAnsi="宋体" w:hint="eastAsia"/>
          <w:sz w:val="21"/>
          <w:szCs w:val="21"/>
        </w:rPr>
        <w:t xml:space="preserve">                     日期：  年   月   日       </w:t>
      </w:r>
    </w:p>
    <w:p w:rsidR="006A7E88" w:rsidRDefault="006A7E88">
      <w:bookmarkStart w:id="29" w:name="_Toc24796"/>
      <w:bookmarkStart w:id="30" w:name="_Toc16115"/>
      <w:bookmarkStart w:id="31" w:name="_Toc22258"/>
      <w:bookmarkStart w:id="32" w:name="_Toc8667_WPSOffice_Level2"/>
      <w:bookmarkStart w:id="33" w:name="_Toc17994"/>
      <w:bookmarkStart w:id="34" w:name="_Toc32296"/>
    </w:p>
    <w:p w:rsidR="006A7E88" w:rsidRDefault="006A7E88">
      <w:pPr>
        <w:ind w:firstLineChars="900" w:firstLine="3253"/>
        <w:jc w:val="both"/>
        <w:rPr>
          <w:b/>
          <w:bCs/>
          <w:sz w:val="36"/>
          <w:szCs w:val="36"/>
        </w:rPr>
      </w:pPr>
      <w:bookmarkStart w:id="35" w:name="_Toc26423"/>
    </w:p>
    <w:p w:rsidR="006A7E88" w:rsidRDefault="006A7E88">
      <w:pPr>
        <w:ind w:firstLineChars="900" w:firstLine="3253"/>
        <w:jc w:val="both"/>
        <w:rPr>
          <w:b/>
          <w:bCs/>
          <w:sz w:val="36"/>
          <w:szCs w:val="36"/>
        </w:rPr>
      </w:pPr>
    </w:p>
    <w:p w:rsidR="006A7E88" w:rsidRDefault="006A7E88">
      <w:pPr>
        <w:ind w:firstLineChars="900" w:firstLine="3253"/>
        <w:jc w:val="both"/>
        <w:rPr>
          <w:b/>
          <w:bCs/>
          <w:sz w:val="36"/>
          <w:szCs w:val="36"/>
        </w:rPr>
      </w:pPr>
    </w:p>
    <w:p w:rsidR="006A7E88" w:rsidRDefault="006A7E88">
      <w:pPr>
        <w:ind w:firstLineChars="900" w:firstLine="3253"/>
        <w:jc w:val="both"/>
        <w:rPr>
          <w:b/>
          <w:bCs/>
          <w:sz w:val="36"/>
          <w:szCs w:val="36"/>
        </w:rPr>
      </w:pPr>
    </w:p>
    <w:p w:rsidR="006A7E88" w:rsidRDefault="006A7E88">
      <w:pPr>
        <w:ind w:firstLineChars="900" w:firstLine="3253"/>
        <w:jc w:val="both"/>
        <w:rPr>
          <w:b/>
          <w:bCs/>
          <w:sz w:val="36"/>
          <w:szCs w:val="36"/>
        </w:rPr>
      </w:pPr>
    </w:p>
    <w:p w:rsidR="006A7E88" w:rsidRDefault="006A7E88">
      <w:pPr>
        <w:ind w:firstLineChars="900" w:firstLine="3253"/>
        <w:jc w:val="both"/>
        <w:rPr>
          <w:b/>
          <w:bCs/>
          <w:sz w:val="36"/>
          <w:szCs w:val="36"/>
        </w:rPr>
      </w:pPr>
    </w:p>
    <w:p w:rsidR="006A7E88" w:rsidRDefault="006A7E88">
      <w:pPr>
        <w:ind w:firstLineChars="900" w:firstLine="3253"/>
        <w:jc w:val="both"/>
        <w:rPr>
          <w:b/>
          <w:bCs/>
          <w:sz w:val="36"/>
          <w:szCs w:val="36"/>
        </w:rPr>
      </w:pPr>
    </w:p>
    <w:p w:rsidR="006A7E88" w:rsidRDefault="006A7E88">
      <w:pPr>
        <w:ind w:firstLineChars="900" w:firstLine="3253"/>
        <w:jc w:val="both"/>
        <w:rPr>
          <w:b/>
          <w:bCs/>
          <w:sz w:val="36"/>
          <w:szCs w:val="36"/>
        </w:rPr>
      </w:pPr>
    </w:p>
    <w:p w:rsidR="006A7E88" w:rsidRDefault="006A7E88">
      <w:pPr>
        <w:ind w:firstLineChars="900" w:firstLine="3253"/>
        <w:jc w:val="both"/>
        <w:rPr>
          <w:b/>
          <w:bCs/>
          <w:sz w:val="36"/>
          <w:szCs w:val="36"/>
        </w:rPr>
      </w:pPr>
    </w:p>
    <w:p w:rsidR="006A7E88" w:rsidRDefault="006A7E88">
      <w:pPr>
        <w:ind w:firstLineChars="900" w:firstLine="3253"/>
        <w:jc w:val="both"/>
        <w:rPr>
          <w:b/>
          <w:bCs/>
          <w:sz w:val="36"/>
          <w:szCs w:val="36"/>
        </w:rPr>
      </w:pPr>
    </w:p>
    <w:p w:rsidR="006A7E88" w:rsidRDefault="006A7E88">
      <w:pPr>
        <w:ind w:firstLineChars="900" w:firstLine="3253"/>
        <w:jc w:val="both"/>
        <w:rPr>
          <w:b/>
          <w:bCs/>
          <w:sz w:val="36"/>
          <w:szCs w:val="36"/>
        </w:rPr>
      </w:pPr>
    </w:p>
    <w:p w:rsidR="006A7E88" w:rsidRDefault="006A7E88">
      <w:pPr>
        <w:ind w:firstLineChars="900" w:firstLine="3253"/>
        <w:jc w:val="both"/>
        <w:rPr>
          <w:b/>
          <w:bCs/>
          <w:sz w:val="36"/>
          <w:szCs w:val="36"/>
        </w:rPr>
      </w:pPr>
    </w:p>
    <w:p w:rsidR="006A7E88" w:rsidRDefault="006A7E88">
      <w:pPr>
        <w:ind w:firstLineChars="900" w:firstLine="3253"/>
        <w:jc w:val="both"/>
        <w:rPr>
          <w:b/>
          <w:bCs/>
          <w:sz w:val="36"/>
          <w:szCs w:val="36"/>
        </w:rPr>
      </w:pPr>
    </w:p>
    <w:p w:rsidR="006A7E88" w:rsidRDefault="006A7E88">
      <w:pPr>
        <w:ind w:firstLineChars="900" w:firstLine="3253"/>
        <w:jc w:val="both"/>
        <w:rPr>
          <w:b/>
          <w:bCs/>
          <w:sz w:val="36"/>
          <w:szCs w:val="36"/>
        </w:rPr>
      </w:pPr>
    </w:p>
    <w:p w:rsidR="006A7E88" w:rsidRDefault="006A7E88">
      <w:pPr>
        <w:ind w:firstLineChars="900" w:firstLine="3253"/>
        <w:jc w:val="both"/>
        <w:rPr>
          <w:b/>
          <w:bCs/>
          <w:sz w:val="36"/>
          <w:szCs w:val="36"/>
        </w:rPr>
      </w:pPr>
    </w:p>
    <w:p w:rsidR="006A7E88" w:rsidRDefault="006A7E88">
      <w:pPr>
        <w:ind w:firstLineChars="900" w:firstLine="3253"/>
        <w:jc w:val="both"/>
        <w:rPr>
          <w:b/>
          <w:bCs/>
          <w:sz w:val="36"/>
          <w:szCs w:val="36"/>
        </w:rPr>
      </w:pPr>
    </w:p>
    <w:p w:rsidR="006A7E88" w:rsidRDefault="006A7E88">
      <w:pPr>
        <w:ind w:firstLineChars="900" w:firstLine="3253"/>
        <w:jc w:val="both"/>
        <w:rPr>
          <w:b/>
          <w:bCs/>
          <w:sz w:val="36"/>
          <w:szCs w:val="36"/>
        </w:rPr>
      </w:pPr>
    </w:p>
    <w:p w:rsidR="006A7E88" w:rsidRDefault="008A3290">
      <w:pPr>
        <w:spacing w:line="360" w:lineRule="auto"/>
        <w:jc w:val="center"/>
        <w:rPr>
          <w:rFonts w:ascii="方正小标宋简体" w:eastAsia="方正小标宋简体" w:hAnsi="宋体" w:cs="宋体"/>
          <w:color w:val="000000"/>
          <w:sz w:val="44"/>
          <w:szCs w:val="44"/>
        </w:rPr>
      </w:pPr>
      <w:r>
        <w:rPr>
          <w:rFonts w:ascii="方正小标宋简体" w:eastAsia="方正小标宋简体" w:hAnsi="宋体" w:cs="宋体" w:hint="eastAsia"/>
          <w:color w:val="000000"/>
          <w:sz w:val="44"/>
          <w:szCs w:val="44"/>
        </w:rPr>
        <w:lastRenderedPageBreak/>
        <w:t>廉洁共建合同</w:t>
      </w:r>
    </w:p>
    <w:p w:rsidR="006A7E88" w:rsidRDefault="006A7E88">
      <w:pPr>
        <w:spacing w:line="440" w:lineRule="exact"/>
        <w:jc w:val="center"/>
        <w:rPr>
          <w:rFonts w:ascii="宋体" w:hAnsi="宋体"/>
          <w:color w:val="000000"/>
          <w:sz w:val="28"/>
          <w:szCs w:val="28"/>
        </w:rPr>
      </w:pPr>
    </w:p>
    <w:p w:rsidR="006A7E88" w:rsidRDefault="008A3290">
      <w:pPr>
        <w:spacing w:line="560" w:lineRule="exact"/>
        <w:ind w:firstLineChars="200" w:firstLine="640"/>
        <w:rPr>
          <w:rFonts w:ascii="仿宋_GB2312" w:eastAsia="仿宋_GB2312" w:hAnsi="宋体" w:cs="宋体"/>
          <w:color w:val="000000"/>
          <w:sz w:val="32"/>
          <w:szCs w:val="32"/>
        </w:rPr>
      </w:pPr>
      <w:r>
        <w:rPr>
          <w:rFonts w:ascii="仿宋_GB2312" w:eastAsia="仿宋_GB2312" w:hAnsi="宋体" w:cs="宋体" w:hint="eastAsia"/>
          <w:color w:val="000000"/>
          <w:sz w:val="32"/>
          <w:szCs w:val="32"/>
        </w:rPr>
        <w:t>甲方：安徽省驿达高速公路服务区经营管理有限公司</w:t>
      </w:r>
    </w:p>
    <w:p w:rsidR="006A7E88" w:rsidRDefault="008A3290">
      <w:pPr>
        <w:spacing w:line="560" w:lineRule="exact"/>
        <w:ind w:firstLineChars="200" w:firstLine="640"/>
        <w:rPr>
          <w:rFonts w:ascii="仿宋_GB2312" w:eastAsia="仿宋_GB2312" w:hAnsi="宋体" w:cs="宋体"/>
          <w:color w:val="000000"/>
          <w:sz w:val="32"/>
          <w:szCs w:val="32"/>
        </w:rPr>
      </w:pPr>
      <w:r>
        <w:rPr>
          <w:rFonts w:ascii="仿宋_GB2312" w:eastAsia="仿宋_GB2312" w:hAnsi="宋体" w:cs="宋体" w:hint="eastAsia"/>
          <w:color w:val="000000"/>
          <w:sz w:val="32"/>
          <w:szCs w:val="32"/>
        </w:rPr>
        <w:t xml:space="preserve">乙方： </w:t>
      </w:r>
    </w:p>
    <w:p w:rsidR="006A7E88" w:rsidRDefault="008A3290">
      <w:pPr>
        <w:spacing w:line="560" w:lineRule="exact"/>
        <w:ind w:firstLineChars="200" w:firstLine="640"/>
        <w:rPr>
          <w:rFonts w:ascii="仿宋_GB2312" w:eastAsia="仿宋_GB2312" w:hAnsi="宋体" w:cs="宋体"/>
          <w:color w:val="000000"/>
          <w:sz w:val="32"/>
          <w:szCs w:val="32"/>
        </w:rPr>
      </w:pPr>
      <w:r>
        <w:rPr>
          <w:rFonts w:ascii="仿宋_GB2312" w:eastAsia="仿宋_GB2312" w:hAnsi="宋体" w:cs="宋体" w:hint="eastAsia"/>
          <w:color w:val="000000"/>
          <w:sz w:val="32"/>
          <w:szCs w:val="32"/>
        </w:rPr>
        <w:t>为做好业务合作（含建设、经营、采购等各类生产经营工作）中的党风廉洁建设，进一步规范从业行为，共同筑牢反腐防线。经甲、乙双方协商，一致同意签订本《廉洁共建合同》，并以此作为甲、乙双方共同遵守的廉洁从业行为准则。</w:t>
      </w:r>
    </w:p>
    <w:p w:rsidR="006A7E88" w:rsidRDefault="008A3290">
      <w:pPr>
        <w:spacing w:line="560" w:lineRule="exact"/>
        <w:ind w:firstLineChars="200" w:firstLine="640"/>
        <w:rPr>
          <w:rFonts w:ascii="仿宋_GB2312" w:eastAsia="仿宋_GB2312" w:hAnsi="宋体" w:cs="宋体"/>
          <w:color w:val="000000"/>
          <w:sz w:val="32"/>
          <w:szCs w:val="32"/>
        </w:rPr>
      </w:pPr>
      <w:r>
        <w:rPr>
          <w:rFonts w:ascii="仿宋_GB2312" w:eastAsia="仿宋_GB2312" w:hAnsi="宋体" w:cs="宋体" w:hint="eastAsia"/>
          <w:color w:val="000000"/>
          <w:sz w:val="32"/>
          <w:szCs w:val="32"/>
        </w:rPr>
        <w:t>第一条 甲、乙双方的责任</w:t>
      </w:r>
    </w:p>
    <w:p w:rsidR="006A7E88" w:rsidRDefault="008A3290">
      <w:pPr>
        <w:spacing w:line="560" w:lineRule="exact"/>
        <w:ind w:firstLineChars="200" w:firstLine="640"/>
        <w:rPr>
          <w:rFonts w:ascii="仿宋_GB2312" w:eastAsia="仿宋_GB2312" w:hAnsi="宋体" w:cs="宋体"/>
          <w:color w:val="000000"/>
          <w:sz w:val="32"/>
          <w:szCs w:val="32"/>
        </w:rPr>
      </w:pPr>
      <w:r>
        <w:rPr>
          <w:rFonts w:ascii="仿宋_GB2312" w:eastAsia="仿宋_GB2312" w:hAnsi="宋体" w:cs="宋体" w:hint="eastAsia"/>
          <w:color w:val="000000"/>
          <w:sz w:val="32"/>
          <w:szCs w:val="32"/>
        </w:rPr>
        <w:t>(一)双方均应严格遵守《中华人民共和国反不正当竞争法》等相关法律法规关于禁止商业贿赂行为的约定，坚决拒绝商业贿赂及其他不正当之商业行为。</w:t>
      </w:r>
    </w:p>
    <w:p w:rsidR="006A7E88" w:rsidRDefault="008A3290">
      <w:pPr>
        <w:spacing w:line="560" w:lineRule="exact"/>
        <w:ind w:firstLineChars="200" w:firstLine="640"/>
        <w:rPr>
          <w:rFonts w:ascii="仿宋_GB2312" w:eastAsia="仿宋_GB2312" w:hAnsi="宋体" w:cs="宋体"/>
          <w:color w:val="000000"/>
          <w:sz w:val="32"/>
          <w:szCs w:val="32"/>
        </w:rPr>
      </w:pPr>
      <w:r>
        <w:rPr>
          <w:rFonts w:ascii="仿宋_GB2312" w:eastAsia="仿宋_GB2312" w:hAnsi="宋体" w:cs="宋体" w:hint="eastAsia"/>
          <w:color w:val="000000"/>
          <w:sz w:val="32"/>
          <w:szCs w:val="32"/>
        </w:rPr>
        <w:t>(二)双方的业务活动坚持公开、公正、诚信、透明的原则(法律认定的商业秘密和合同文件另有规定除外)，不得损害国家和集体利益。</w:t>
      </w:r>
    </w:p>
    <w:p w:rsidR="006A7E88" w:rsidRDefault="008A3290">
      <w:pPr>
        <w:spacing w:line="560" w:lineRule="exact"/>
        <w:ind w:firstLineChars="200" w:firstLine="640"/>
        <w:rPr>
          <w:rFonts w:ascii="仿宋_GB2312" w:eastAsia="仿宋_GB2312" w:hAnsi="宋体" w:cs="宋体"/>
          <w:color w:val="000000"/>
          <w:sz w:val="32"/>
          <w:szCs w:val="32"/>
        </w:rPr>
      </w:pPr>
      <w:r>
        <w:rPr>
          <w:rFonts w:ascii="仿宋_GB2312" w:eastAsia="仿宋_GB2312" w:hAnsi="宋体" w:cs="宋体" w:hint="eastAsia"/>
          <w:color w:val="000000"/>
          <w:sz w:val="32"/>
          <w:szCs w:val="32"/>
        </w:rPr>
        <w:t>(三)建立健全廉洁制度，开展廉洁教育，监督并认真查处违法违纪行为。</w:t>
      </w:r>
    </w:p>
    <w:p w:rsidR="006A7E88" w:rsidRDefault="008A3290">
      <w:pPr>
        <w:spacing w:line="560" w:lineRule="exact"/>
        <w:ind w:firstLineChars="200" w:firstLine="640"/>
        <w:rPr>
          <w:rFonts w:ascii="仿宋_GB2312" w:eastAsia="仿宋_GB2312" w:hAnsi="宋体" w:cs="宋体"/>
          <w:color w:val="000000"/>
          <w:sz w:val="32"/>
          <w:szCs w:val="32"/>
        </w:rPr>
      </w:pPr>
      <w:r>
        <w:rPr>
          <w:rFonts w:ascii="仿宋_GB2312" w:eastAsia="仿宋_GB2312" w:hAnsi="宋体" w:cs="宋体" w:hint="eastAsia"/>
          <w:color w:val="000000"/>
          <w:sz w:val="32"/>
          <w:szCs w:val="32"/>
        </w:rPr>
        <w:t>(四)发现对方在业务活动中有违反廉洁纪律规定的行为，应及时提醒对方。情节严重的，应向其上级主管部门或纪检监察、司法等有关机关举报。</w:t>
      </w:r>
    </w:p>
    <w:p w:rsidR="006A7E88" w:rsidRDefault="008A3290">
      <w:pPr>
        <w:spacing w:line="560" w:lineRule="exact"/>
        <w:ind w:firstLineChars="200" w:firstLine="640"/>
        <w:rPr>
          <w:rFonts w:ascii="仿宋_GB2312" w:eastAsia="仿宋_GB2312" w:hAnsi="宋体" w:cs="宋体"/>
          <w:color w:val="000000"/>
          <w:sz w:val="32"/>
          <w:szCs w:val="32"/>
        </w:rPr>
      </w:pPr>
      <w:r>
        <w:rPr>
          <w:rFonts w:ascii="仿宋_GB2312" w:eastAsia="仿宋_GB2312" w:hAnsi="宋体" w:cs="宋体" w:hint="eastAsia"/>
          <w:color w:val="000000"/>
          <w:sz w:val="32"/>
          <w:szCs w:val="32"/>
        </w:rPr>
        <w:t>第二条 甲、乙双方的义务</w:t>
      </w:r>
    </w:p>
    <w:p w:rsidR="006A7E88" w:rsidRDefault="008A3290">
      <w:pPr>
        <w:spacing w:line="560" w:lineRule="exact"/>
        <w:ind w:firstLineChars="200" w:firstLine="640"/>
        <w:rPr>
          <w:rFonts w:ascii="仿宋_GB2312" w:eastAsia="仿宋_GB2312" w:hAnsi="宋体" w:cs="宋体"/>
          <w:color w:val="000000"/>
          <w:sz w:val="32"/>
          <w:szCs w:val="32"/>
        </w:rPr>
      </w:pPr>
      <w:r>
        <w:rPr>
          <w:rFonts w:ascii="仿宋_GB2312" w:eastAsia="仿宋_GB2312" w:hAnsi="宋体" w:cs="宋体" w:hint="eastAsia"/>
          <w:color w:val="000000"/>
          <w:sz w:val="32"/>
          <w:szCs w:val="32"/>
        </w:rPr>
        <w:t>(一)甲方及其工作人员不得索要或接受乙方的回扣、礼金、现金、电子红包、购物卡、礼品（如纪念品、节日礼品等）、有价证券、贵重物品、报销票据、充话费、等不正当利益。</w:t>
      </w:r>
    </w:p>
    <w:p w:rsidR="006A7E88" w:rsidRDefault="008A3290">
      <w:pPr>
        <w:spacing w:line="560" w:lineRule="exact"/>
        <w:ind w:firstLineChars="200" w:firstLine="640"/>
        <w:rPr>
          <w:rFonts w:ascii="仿宋_GB2312" w:eastAsia="仿宋_GB2312" w:hAnsi="宋体" w:cs="宋体"/>
          <w:color w:val="000000"/>
          <w:sz w:val="32"/>
          <w:szCs w:val="32"/>
        </w:rPr>
      </w:pPr>
      <w:r>
        <w:rPr>
          <w:rFonts w:ascii="仿宋_GB2312" w:eastAsia="仿宋_GB2312" w:hAnsi="宋体" w:cs="宋体" w:hint="eastAsia"/>
          <w:color w:val="000000"/>
          <w:sz w:val="32"/>
          <w:szCs w:val="32"/>
        </w:rPr>
        <w:t>(二)甲方工作人员不得参加乙方安排的超标准宴请和娱乐活</w:t>
      </w:r>
      <w:r>
        <w:rPr>
          <w:rFonts w:ascii="仿宋_GB2312" w:eastAsia="仿宋_GB2312" w:hAnsi="宋体" w:cs="宋体" w:hint="eastAsia"/>
          <w:color w:val="000000"/>
          <w:sz w:val="32"/>
          <w:szCs w:val="32"/>
        </w:rPr>
        <w:lastRenderedPageBreak/>
        <w:t>动；不得接受乙方提供的通讯工具、交通工具和高档办公用品等。</w:t>
      </w:r>
    </w:p>
    <w:p w:rsidR="006A7E88" w:rsidRDefault="008A3290">
      <w:pPr>
        <w:spacing w:line="560" w:lineRule="exact"/>
        <w:ind w:firstLineChars="200" w:firstLine="640"/>
        <w:rPr>
          <w:rFonts w:ascii="仿宋_GB2312" w:eastAsia="仿宋_GB2312" w:hAnsi="宋体" w:cs="宋体"/>
          <w:color w:val="000000"/>
          <w:sz w:val="32"/>
          <w:szCs w:val="32"/>
        </w:rPr>
      </w:pPr>
      <w:r>
        <w:rPr>
          <w:rFonts w:ascii="仿宋_GB2312" w:eastAsia="仿宋_GB2312" w:hAnsi="宋体" w:cs="宋体" w:hint="eastAsia"/>
          <w:color w:val="000000"/>
          <w:sz w:val="32"/>
          <w:szCs w:val="32"/>
        </w:rPr>
        <w:t>(三)甲方工作人员不得要求或者接受乙方在住房装修、婚丧嫁娶活动、配偶子女的工作安排以及出国出境、旅游等方面提供方便。</w:t>
      </w:r>
    </w:p>
    <w:p w:rsidR="006A7E88" w:rsidRDefault="008A3290">
      <w:pPr>
        <w:spacing w:line="560" w:lineRule="exact"/>
        <w:ind w:firstLineChars="200" w:firstLine="640"/>
        <w:rPr>
          <w:rFonts w:ascii="仿宋_GB2312" w:eastAsia="仿宋_GB2312" w:hAnsi="宋体" w:cs="宋体"/>
          <w:color w:val="000000"/>
          <w:sz w:val="32"/>
          <w:szCs w:val="32"/>
        </w:rPr>
      </w:pPr>
      <w:r>
        <w:rPr>
          <w:rFonts w:ascii="仿宋_GB2312" w:eastAsia="仿宋_GB2312" w:hAnsi="宋体" w:cs="宋体" w:hint="eastAsia"/>
          <w:color w:val="000000"/>
          <w:sz w:val="32"/>
          <w:szCs w:val="32"/>
        </w:rPr>
        <w:t>(四)甲方工作人员及其配偶、子女不得从事与乙方经营范围有关的经济活动等。</w:t>
      </w:r>
    </w:p>
    <w:p w:rsidR="006A7E88" w:rsidRDefault="008A3290">
      <w:pPr>
        <w:spacing w:line="560" w:lineRule="exact"/>
        <w:ind w:firstLineChars="200" w:firstLine="640"/>
        <w:rPr>
          <w:rFonts w:ascii="仿宋_GB2312" w:eastAsia="仿宋_GB2312" w:hAnsi="宋体" w:cs="宋体"/>
          <w:color w:val="000000"/>
          <w:sz w:val="32"/>
          <w:szCs w:val="32"/>
        </w:rPr>
      </w:pPr>
      <w:r>
        <w:rPr>
          <w:rFonts w:ascii="仿宋_GB2312" w:eastAsia="仿宋_GB2312" w:hAnsi="宋体" w:cs="宋体" w:hint="eastAsia"/>
          <w:color w:val="000000"/>
          <w:sz w:val="32"/>
          <w:szCs w:val="32"/>
        </w:rPr>
        <w:t>(五)甲方工作人员要秉公办事，不准营私舞弊，不准利用职权对乙方从事各种个人有偿中介活动。</w:t>
      </w:r>
    </w:p>
    <w:p w:rsidR="006A7E88" w:rsidRDefault="008A3290">
      <w:pPr>
        <w:spacing w:line="560" w:lineRule="exact"/>
        <w:ind w:firstLineChars="200" w:firstLine="640"/>
        <w:rPr>
          <w:rFonts w:ascii="仿宋_GB2312" w:eastAsia="仿宋_GB2312" w:hAnsi="宋体" w:cs="宋体"/>
          <w:color w:val="000000"/>
          <w:sz w:val="32"/>
          <w:szCs w:val="32"/>
        </w:rPr>
      </w:pPr>
      <w:r>
        <w:rPr>
          <w:rFonts w:ascii="仿宋_GB2312" w:eastAsia="仿宋_GB2312" w:hAnsi="宋体" w:cs="宋体" w:hint="eastAsia"/>
          <w:color w:val="000000"/>
          <w:sz w:val="32"/>
          <w:szCs w:val="32"/>
        </w:rPr>
        <w:t>（六）乙方不得以任何理由向甲方工作人员给予上述不正当利益。</w:t>
      </w:r>
    </w:p>
    <w:p w:rsidR="006A7E88" w:rsidRDefault="008A3290">
      <w:pPr>
        <w:spacing w:line="560" w:lineRule="exact"/>
        <w:ind w:firstLineChars="200" w:firstLine="640"/>
        <w:rPr>
          <w:rFonts w:ascii="仿宋_GB2312" w:eastAsia="仿宋_GB2312" w:hAnsi="宋体" w:cs="宋体"/>
          <w:color w:val="000000"/>
          <w:sz w:val="32"/>
          <w:szCs w:val="32"/>
        </w:rPr>
      </w:pPr>
      <w:r>
        <w:rPr>
          <w:rFonts w:ascii="仿宋_GB2312" w:eastAsia="仿宋_GB2312" w:hAnsi="宋体" w:cs="宋体" w:hint="eastAsia"/>
          <w:color w:val="000000"/>
          <w:sz w:val="32"/>
          <w:szCs w:val="32"/>
        </w:rPr>
        <w:t>第三条 违约责任</w:t>
      </w:r>
    </w:p>
    <w:p w:rsidR="006A7E88" w:rsidRDefault="008A3290">
      <w:pPr>
        <w:spacing w:line="560" w:lineRule="exact"/>
        <w:ind w:firstLineChars="200" w:firstLine="640"/>
        <w:rPr>
          <w:rFonts w:ascii="仿宋_GB2312" w:eastAsia="仿宋_GB2312" w:hAnsi="宋体" w:cs="宋体"/>
          <w:color w:val="000000"/>
          <w:sz w:val="32"/>
          <w:szCs w:val="32"/>
        </w:rPr>
      </w:pPr>
      <w:r>
        <w:rPr>
          <w:rFonts w:ascii="仿宋_GB2312" w:eastAsia="仿宋_GB2312" w:hAnsi="宋体" w:cs="宋体" w:hint="eastAsia"/>
          <w:color w:val="000000"/>
          <w:sz w:val="32"/>
          <w:szCs w:val="32"/>
        </w:rPr>
        <w:t xml:space="preserve"> (一)若甲方人员要求乙方或工作人员给予任何形式的不正当利益，乙方应向甲方相关监察部门提供相关证据，甲方查实后将及时公正处理，并为乙方严格保密。甲方及其工作人员违反本合同第一、二条的有关规定，按管理权限，依据有关规定给予处理；涉嫌犯罪的，移交司法机关追究刑事责任；给乙方造成经济损失的，应予以补偿。</w:t>
      </w:r>
    </w:p>
    <w:p w:rsidR="006A7E88" w:rsidRDefault="008A3290">
      <w:pPr>
        <w:spacing w:line="560" w:lineRule="exact"/>
        <w:ind w:firstLineChars="200" w:firstLine="640"/>
        <w:rPr>
          <w:rFonts w:ascii="仿宋_GB2312" w:eastAsia="仿宋_GB2312" w:hAnsi="宋体" w:cs="宋体"/>
          <w:color w:val="000000"/>
          <w:sz w:val="32"/>
          <w:szCs w:val="32"/>
        </w:rPr>
      </w:pPr>
      <w:r>
        <w:rPr>
          <w:rFonts w:ascii="仿宋_GB2312" w:eastAsia="仿宋_GB2312" w:hAnsi="宋体" w:cs="宋体" w:hint="eastAsia"/>
          <w:color w:val="000000"/>
          <w:sz w:val="32"/>
          <w:szCs w:val="32"/>
        </w:rPr>
        <w:t>(二)乙方及其工作人员违反本合同第一、二条的有关规定，给甲方造成经济损失的，应予以赔偿；甲方有权将乙方列入甲方所属合作单位黑名单，永不合作；甲方有权解除相应的业务合作合同，乙方应承担导致合同终止的违约责任，且应按甲方查明的行贿金额的两倍向甲方支付违约金；甲方可依法对乙方采取必要措施（包括扣除合同履约保证金，暂停支付所有应付账款，或通过司法途径向乙方追偿由此造成甲方的一切经济损失及商誉损失）。</w:t>
      </w:r>
    </w:p>
    <w:p w:rsidR="006A7E88" w:rsidRDefault="008A3290">
      <w:pPr>
        <w:spacing w:line="560" w:lineRule="exact"/>
        <w:ind w:firstLineChars="200" w:firstLine="640"/>
        <w:rPr>
          <w:rFonts w:ascii="仿宋_GB2312" w:eastAsia="仿宋_GB2312" w:hAnsi="宋体" w:cs="宋体"/>
          <w:color w:val="000000"/>
          <w:sz w:val="32"/>
          <w:szCs w:val="32"/>
        </w:rPr>
      </w:pPr>
      <w:r>
        <w:rPr>
          <w:rFonts w:ascii="仿宋_GB2312" w:eastAsia="仿宋_GB2312" w:hAnsi="宋体" w:cs="宋体" w:hint="eastAsia"/>
          <w:color w:val="000000"/>
          <w:sz w:val="32"/>
          <w:szCs w:val="32"/>
        </w:rPr>
        <w:t>第四条 其他约定</w:t>
      </w:r>
    </w:p>
    <w:p w:rsidR="006A7E88" w:rsidRDefault="008A3290">
      <w:pPr>
        <w:spacing w:line="560" w:lineRule="exact"/>
        <w:ind w:firstLineChars="200" w:firstLine="640"/>
        <w:rPr>
          <w:rFonts w:ascii="仿宋_GB2312" w:eastAsia="仿宋_GB2312" w:hAnsi="宋体" w:cs="宋体"/>
          <w:color w:val="000000"/>
          <w:sz w:val="32"/>
          <w:szCs w:val="32"/>
        </w:rPr>
      </w:pPr>
      <w:r>
        <w:rPr>
          <w:rFonts w:ascii="仿宋_GB2312" w:eastAsia="仿宋_GB2312" w:hAnsi="宋体" w:cs="宋体" w:hint="eastAsia"/>
          <w:color w:val="000000"/>
          <w:sz w:val="32"/>
          <w:szCs w:val="32"/>
        </w:rPr>
        <w:lastRenderedPageBreak/>
        <w:t>本合同有效期为甲方和乙方签署之日起至相应合作经营项目合同期止。本合同未尽事项，可在实际操作中，经双方协商予以完善。</w:t>
      </w:r>
    </w:p>
    <w:p w:rsidR="006A7E88" w:rsidRDefault="008A3290">
      <w:pPr>
        <w:spacing w:line="560" w:lineRule="exact"/>
        <w:ind w:firstLineChars="200" w:firstLine="640"/>
        <w:rPr>
          <w:rFonts w:ascii="仿宋_GB2312" w:eastAsia="仿宋_GB2312" w:hAnsi="宋体" w:cs="宋体"/>
          <w:color w:val="000000"/>
          <w:sz w:val="32"/>
          <w:szCs w:val="32"/>
        </w:rPr>
      </w:pPr>
      <w:r>
        <w:rPr>
          <w:rFonts w:ascii="仿宋_GB2312" w:eastAsia="仿宋_GB2312" w:hAnsi="宋体" w:cs="宋体" w:hint="eastAsia"/>
          <w:color w:val="000000"/>
          <w:sz w:val="32"/>
          <w:szCs w:val="32"/>
        </w:rPr>
        <w:t>因本合同履行而发生的纠纷，双方同意交由甲方所在地法院诉讼解决。</w:t>
      </w:r>
    </w:p>
    <w:p w:rsidR="006A7E88" w:rsidRDefault="008A3290">
      <w:pPr>
        <w:spacing w:line="560" w:lineRule="exact"/>
        <w:ind w:firstLineChars="200" w:firstLine="640"/>
        <w:rPr>
          <w:rFonts w:ascii="仿宋_GB2312" w:eastAsia="仿宋_GB2312" w:hAnsi="宋体" w:cs="宋体"/>
          <w:color w:val="000000"/>
          <w:sz w:val="32"/>
          <w:szCs w:val="32"/>
        </w:rPr>
      </w:pPr>
      <w:r>
        <w:rPr>
          <w:rFonts w:ascii="仿宋_GB2312" w:eastAsia="仿宋_GB2312" w:hAnsi="宋体" w:cs="宋体" w:hint="eastAsia"/>
          <w:color w:val="000000"/>
          <w:sz w:val="32"/>
          <w:szCs w:val="32"/>
        </w:rPr>
        <w:t>本合同和相关业务合作的主合同具有同等法律效力。</w:t>
      </w:r>
    </w:p>
    <w:p w:rsidR="006A7E88" w:rsidRDefault="008A3290">
      <w:pPr>
        <w:spacing w:line="560" w:lineRule="exact"/>
        <w:ind w:firstLineChars="200" w:firstLine="640"/>
        <w:rPr>
          <w:rFonts w:ascii="仿宋_GB2312" w:eastAsia="仿宋_GB2312" w:hAnsi="宋体" w:cs="宋体"/>
          <w:color w:val="000000"/>
          <w:sz w:val="32"/>
          <w:szCs w:val="32"/>
        </w:rPr>
      </w:pPr>
      <w:r>
        <w:rPr>
          <w:rFonts w:ascii="仿宋_GB2312" w:eastAsia="仿宋_GB2312" w:hAnsi="宋体" w:cs="宋体" w:hint="eastAsia"/>
          <w:color w:val="000000"/>
          <w:sz w:val="32"/>
          <w:szCs w:val="32"/>
        </w:rPr>
        <w:t>本合同一式两份，由双方各执一份。</w:t>
      </w:r>
    </w:p>
    <w:p w:rsidR="006A7E88" w:rsidRDefault="006A7E88">
      <w:pPr>
        <w:spacing w:line="560" w:lineRule="exact"/>
        <w:ind w:firstLineChars="200" w:firstLine="640"/>
        <w:rPr>
          <w:rFonts w:ascii="仿宋_GB2312" w:eastAsia="仿宋_GB2312" w:hAnsi="宋体" w:cs="宋体"/>
          <w:color w:val="000000"/>
          <w:sz w:val="32"/>
          <w:szCs w:val="32"/>
        </w:rPr>
      </w:pPr>
    </w:p>
    <w:p w:rsidR="006A7E88" w:rsidRDefault="006A7E88">
      <w:pPr>
        <w:spacing w:line="560" w:lineRule="exact"/>
        <w:ind w:firstLineChars="200" w:firstLine="640"/>
        <w:rPr>
          <w:rFonts w:ascii="仿宋_GB2312" w:eastAsia="仿宋_GB2312" w:hAnsi="宋体" w:cs="宋体"/>
          <w:color w:val="000000"/>
          <w:sz w:val="32"/>
          <w:szCs w:val="32"/>
        </w:rPr>
      </w:pPr>
    </w:p>
    <w:p w:rsidR="006A7E88" w:rsidRDefault="006A7E88">
      <w:pPr>
        <w:spacing w:line="560" w:lineRule="exact"/>
        <w:ind w:firstLineChars="200" w:firstLine="640"/>
        <w:rPr>
          <w:rFonts w:ascii="仿宋_GB2312" w:eastAsia="仿宋_GB2312" w:hAnsi="宋体" w:cs="宋体"/>
          <w:color w:val="000000"/>
          <w:sz w:val="32"/>
          <w:szCs w:val="32"/>
        </w:rPr>
      </w:pPr>
    </w:p>
    <w:p w:rsidR="006A7E88" w:rsidRDefault="008A3290">
      <w:pPr>
        <w:spacing w:line="560" w:lineRule="exact"/>
        <w:ind w:firstLineChars="200" w:firstLine="640"/>
        <w:rPr>
          <w:rFonts w:ascii="仿宋_GB2312" w:eastAsia="仿宋_GB2312" w:hAnsi="宋体" w:cs="宋体"/>
          <w:color w:val="000000"/>
          <w:sz w:val="32"/>
          <w:szCs w:val="32"/>
        </w:rPr>
      </w:pPr>
      <w:r>
        <w:rPr>
          <w:rFonts w:ascii="仿宋_GB2312" w:eastAsia="仿宋_GB2312" w:hAnsi="宋体" w:cs="宋体" w:hint="eastAsia"/>
          <w:color w:val="000000"/>
          <w:sz w:val="32"/>
          <w:szCs w:val="32"/>
        </w:rPr>
        <w:t xml:space="preserve">甲方：               (盖单位章)     </w:t>
      </w:r>
    </w:p>
    <w:p w:rsidR="006A7E88" w:rsidRDefault="008A3290">
      <w:pPr>
        <w:spacing w:line="560" w:lineRule="exact"/>
        <w:ind w:firstLineChars="200" w:firstLine="640"/>
        <w:rPr>
          <w:rFonts w:ascii="仿宋_GB2312" w:eastAsia="仿宋_GB2312" w:hAnsi="宋体" w:cs="宋体"/>
          <w:color w:val="000000"/>
          <w:sz w:val="32"/>
          <w:szCs w:val="32"/>
        </w:rPr>
      </w:pPr>
      <w:r>
        <w:rPr>
          <w:rFonts w:ascii="仿宋_GB2312" w:eastAsia="仿宋_GB2312" w:hAnsi="宋体" w:cs="宋体" w:hint="eastAsia"/>
          <w:color w:val="000000"/>
          <w:sz w:val="32"/>
          <w:szCs w:val="32"/>
        </w:rPr>
        <w:t xml:space="preserve">法定代表人或其委托代理人：           (签字)  </w:t>
      </w:r>
    </w:p>
    <w:p w:rsidR="006A7E88" w:rsidRDefault="006A7E88">
      <w:pPr>
        <w:spacing w:line="560" w:lineRule="exact"/>
        <w:ind w:firstLineChars="200" w:firstLine="640"/>
        <w:rPr>
          <w:rFonts w:ascii="仿宋_GB2312" w:eastAsia="仿宋_GB2312" w:hAnsi="宋体" w:cs="宋体"/>
          <w:color w:val="000000"/>
          <w:sz w:val="32"/>
          <w:szCs w:val="32"/>
        </w:rPr>
      </w:pPr>
    </w:p>
    <w:p w:rsidR="006A7E88" w:rsidRDefault="008A3290">
      <w:pPr>
        <w:spacing w:line="560" w:lineRule="exact"/>
        <w:ind w:firstLineChars="200" w:firstLine="640"/>
        <w:rPr>
          <w:rFonts w:ascii="仿宋_GB2312" w:eastAsia="仿宋_GB2312" w:hAnsi="宋体" w:cs="宋体"/>
          <w:color w:val="000000"/>
          <w:sz w:val="32"/>
          <w:szCs w:val="32"/>
        </w:rPr>
      </w:pPr>
      <w:r>
        <w:rPr>
          <w:rFonts w:ascii="仿宋_GB2312" w:eastAsia="仿宋_GB2312" w:hAnsi="宋体" w:cs="宋体" w:hint="eastAsia"/>
          <w:color w:val="000000"/>
          <w:sz w:val="32"/>
          <w:szCs w:val="32"/>
        </w:rPr>
        <w:t xml:space="preserve">        年       月      日         </w:t>
      </w:r>
    </w:p>
    <w:p w:rsidR="006A7E88" w:rsidRDefault="006A7E88">
      <w:pPr>
        <w:spacing w:line="560" w:lineRule="exact"/>
        <w:ind w:firstLineChars="200" w:firstLine="640"/>
        <w:rPr>
          <w:rFonts w:ascii="仿宋_GB2312" w:eastAsia="仿宋_GB2312" w:hAnsi="宋体" w:cs="宋体"/>
          <w:color w:val="000000"/>
          <w:sz w:val="32"/>
          <w:szCs w:val="32"/>
        </w:rPr>
      </w:pPr>
    </w:p>
    <w:p w:rsidR="006A7E88" w:rsidRDefault="006A7E88">
      <w:pPr>
        <w:spacing w:line="560" w:lineRule="exact"/>
        <w:ind w:firstLineChars="200" w:firstLine="640"/>
        <w:rPr>
          <w:rFonts w:ascii="仿宋_GB2312" w:eastAsia="仿宋_GB2312" w:hAnsi="宋体" w:cs="宋体"/>
          <w:color w:val="000000"/>
          <w:sz w:val="32"/>
          <w:szCs w:val="32"/>
        </w:rPr>
      </w:pPr>
    </w:p>
    <w:p w:rsidR="006A7E88" w:rsidRDefault="008A3290">
      <w:pPr>
        <w:spacing w:line="560" w:lineRule="exact"/>
        <w:ind w:firstLineChars="200" w:firstLine="640"/>
        <w:rPr>
          <w:rFonts w:ascii="仿宋_GB2312" w:eastAsia="仿宋_GB2312" w:hAnsi="宋体" w:cs="宋体"/>
          <w:color w:val="000000"/>
          <w:sz w:val="32"/>
          <w:szCs w:val="32"/>
        </w:rPr>
      </w:pPr>
      <w:r>
        <w:rPr>
          <w:rFonts w:ascii="仿宋_GB2312" w:eastAsia="仿宋_GB2312" w:hAnsi="宋体" w:cs="宋体" w:hint="eastAsia"/>
          <w:color w:val="000000"/>
          <w:sz w:val="32"/>
          <w:szCs w:val="32"/>
        </w:rPr>
        <w:t>乙方人：              (盖单位章)</w:t>
      </w:r>
    </w:p>
    <w:p w:rsidR="006A7E88" w:rsidRDefault="008A3290">
      <w:pPr>
        <w:spacing w:line="560" w:lineRule="exact"/>
        <w:ind w:firstLineChars="200" w:firstLine="640"/>
        <w:rPr>
          <w:rFonts w:ascii="仿宋_GB2312" w:eastAsia="仿宋_GB2312" w:hAnsi="宋体" w:cs="宋体"/>
          <w:color w:val="000000"/>
          <w:sz w:val="32"/>
          <w:szCs w:val="32"/>
        </w:rPr>
      </w:pPr>
      <w:r>
        <w:rPr>
          <w:rFonts w:ascii="仿宋_GB2312" w:eastAsia="仿宋_GB2312" w:hAnsi="宋体" w:cs="宋体" w:hint="eastAsia"/>
          <w:color w:val="000000"/>
          <w:sz w:val="32"/>
          <w:szCs w:val="32"/>
        </w:rPr>
        <w:t>法定代表人或其委托代理人：          (签字)</w:t>
      </w:r>
    </w:p>
    <w:p w:rsidR="006A7E88" w:rsidRDefault="006A7E88">
      <w:pPr>
        <w:spacing w:line="560" w:lineRule="exact"/>
        <w:ind w:firstLineChars="200" w:firstLine="640"/>
        <w:rPr>
          <w:rFonts w:ascii="仿宋_GB2312" w:eastAsia="仿宋_GB2312" w:hAnsi="宋体" w:cs="宋体"/>
          <w:color w:val="000000"/>
          <w:sz w:val="32"/>
          <w:szCs w:val="32"/>
        </w:rPr>
      </w:pPr>
    </w:p>
    <w:p w:rsidR="006A7E88" w:rsidRDefault="008A3290">
      <w:pPr>
        <w:spacing w:line="560" w:lineRule="exact"/>
        <w:ind w:leftChars="200" w:left="480" w:firstLineChars="200" w:firstLine="640"/>
        <w:rPr>
          <w:rFonts w:ascii="仿宋_GB2312" w:eastAsia="仿宋_GB2312" w:hAnsi="宋体" w:cs="宋体"/>
          <w:color w:val="000000"/>
          <w:sz w:val="32"/>
          <w:szCs w:val="32"/>
        </w:rPr>
      </w:pPr>
      <w:r>
        <w:rPr>
          <w:rFonts w:ascii="仿宋_GB2312" w:eastAsia="仿宋_GB2312" w:hAnsi="宋体" w:cs="宋体" w:hint="eastAsia"/>
          <w:color w:val="000000"/>
          <w:sz w:val="32"/>
          <w:szCs w:val="32"/>
        </w:rPr>
        <w:t xml:space="preserve">          年       月         日</w:t>
      </w:r>
      <w:r>
        <w:rPr>
          <w:rFonts w:ascii="仿宋_GB2312" w:eastAsia="仿宋_GB2312" w:hAnsi="宋体" w:cs="宋体" w:hint="eastAsia"/>
          <w:color w:val="000000"/>
          <w:sz w:val="32"/>
          <w:szCs w:val="32"/>
        </w:rPr>
        <w:tab/>
      </w:r>
    </w:p>
    <w:p w:rsidR="006A7E88" w:rsidRDefault="006A7E88">
      <w:pPr>
        <w:ind w:firstLineChars="900" w:firstLine="3253"/>
        <w:jc w:val="both"/>
        <w:rPr>
          <w:b/>
          <w:bCs/>
          <w:sz w:val="36"/>
          <w:szCs w:val="36"/>
        </w:rPr>
      </w:pPr>
    </w:p>
    <w:p w:rsidR="008D6FFF" w:rsidRDefault="008D6FFF">
      <w:pPr>
        <w:snapToGrid w:val="0"/>
        <w:spacing w:line="360" w:lineRule="auto"/>
        <w:jc w:val="center"/>
        <w:textAlignment w:val="baseline"/>
        <w:rPr>
          <w:rFonts w:asciiTheme="minorHAnsi" w:eastAsia="黑体" w:hAnsiTheme="minorHAnsi" w:cstheme="minorBidi"/>
          <w:b/>
          <w:bCs/>
          <w:sz w:val="48"/>
          <w:szCs w:val="48"/>
        </w:rPr>
      </w:pPr>
    </w:p>
    <w:p w:rsidR="008D6FFF" w:rsidRDefault="008D6FFF">
      <w:pPr>
        <w:snapToGrid w:val="0"/>
        <w:spacing w:line="360" w:lineRule="auto"/>
        <w:jc w:val="center"/>
        <w:textAlignment w:val="baseline"/>
        <w:rPr>
          <w:rFonts w:asciiTheme="minorHAnsi" w:eastAsia="黑体" w:hAnsiTheme="minorHAnsi" w:cstheme="minorBidi"/>
          <w:b/>
          <w:bCs/>
          <w:sz w:val="48"/>
          <w:szCs w:val="48"/>
        </w:rPr>
      </w:pPr>
    </w:p>
    <w:p w:rsidR="008D6FFF" w:rsidRDefault="008D6FFF">
      <w:pPr>
        <w:snapToGrid w:val="0"/>
        <w:spacing w:line="360" w:lineRule="auto"/>
        <w:jc w:val="center"/>
        <w:textAlignment w:val="baseline"/>
        <w:rPr>
          <w:rFonts w:asciiTheme="minorHAnsi" w:eastAsia="黑体" w:hAnsiTheme="minorHAnsi" w:cstheme="minorBidi"/>
          <w:b/>
          <w:bCs/>
          <w:sz w:val="48"/>
          <w:szCs w:val="48"/>
        </w:rPr>
      </w:pPr>
    </w:p>
    <w:p w:rsidR="006A7E88" w:rsidRDefault="008A3290">
      <w:pPr>
        <w:snapToGrid w:val="0"/>
        <w:spacing w:line="360" w:lineRule="auto"/>
        <w:jc w:val="center"/>
        <w:textAlignment w:val="baseline"/>
        <w:rPr>
          <w:rFonts w:asciiTheme="minorHAnsi" w:eastAsia="黑体" w:hAnsiTheme="minorHAnsi" w:cstheme="minorBidi"/>
          <w:b/>
          <w:bCs/>
          <w:sz w:val="48"/>
          <w:szCs w:val="48"/>
        </w:rPr>
      </w:pPr>
      <w:r>
        <w:rPr>
          <w:rFonts w:asciiTheme="minorHAnsi" w:eastAsia="黑体" w:hAnsiTheme="minorHAnsi" w:cstheme="minorBidi"/>
          <w:b/>
          <w:bCs/>
          <w:sz w:val="48"/>
          <w:szCs w:val="48"/>
        </w:rPr>
        <w:lastRenderedPageBreak/>
        <w:t>第</w:t>
      </w:r>
      <w:r w:rsidR="00C26728">
        <w:rPr>
          <w:rFonts w:asciiTheme="minorHAnsi" w:eastAsia="黑体" w:hAnsiTheme="minorHAnsi" w:cstheme="minorBidi" w:hint="eastAsia"/>
          <w:b/>
          <w:bCs/>
          <w:sz w:val="48"/>
          <w:szCs w:val="48"/>
        </w:rPr>
        <w:t>四</w:t>
      </w:r>
      <w:r>
        <w:rPr>
          <w:rFonts w:asciiTheme="minorHAnsi" w:eastAsia="黑体" w:hAnsiTheme="minorHAnsi" w:cstheme="minorBidi"/>
          <w:b/>
          <w:bCs/>
          <w:sz w:val="48"/>
          <w:szCs w:val="48"/>
        </w:rPr>
        <w:t>章</w:t>
      </w:r>
      <w:r>
        <w:rPr>
          <w:rFonts w:asciiTheme="minorHAnsi" w:eastAsia="黑体" w:hAnsiTheme="minorHAnsi" w:cstheme="minorBidi"/>
          <w:b/>
          <w:bCs/>
          <w:sz w:val="48"/>
          <w:szCs w:val="48"/>
        </w:rPr>
        <w:t xml:space="preserve">  </w:t>
      </w:r>
      <w:r>
        <w:rPr>
          <w:rFonts w:asciiTheme="minorHAnsi" w:eastAsia="黑体" w:hAnsiTheme="minorHAnsi" w:cstheme="minorBidi"/>
          <w:b/>
          <w:bCs/>
          <w:sz w:val="48"/>
          <w:szCs w:val="48"/>
        </w:rPr>
        <w:t>技术要求</w:t>
      </w:r>
    </w:p>
    <w:p w:rsidR="006A7E88" w:rsidRDefault="008A3290">
      <w:pPr>
        <w:widowControl/>
        <w:snapToGrid w:val="0"/>
        <w:spacing w:line="360" w:lineRule="auto"/>
        <w:textAlignment w:val="baseline"/>
        <w:rPr>
          <w:rFonts w:ascii="宋体" w:hAnsi="宋体"/>
          <w:kern w:val="0"/>
          <w:szCs w:val="22"/>
        </w:rPr>
      </w:pPr>
      <w:r>
        <w:rPr>
          <w:rFonts w:ascii="宋体" w:hAnsi="宋体" w:hint="eastAsia"/>
          <w:kern w:val="0"/>
          <w:szCs w:val="22"/>
        </w:rPr>
        <w:t>1、名称： 工装</w:t>
      </w:r>
    </w:p>
    <w:p w:rsidR="006A7E88" w:rsidRDefault="008A3290">
      <w:pPr>
        <w:widowControl/>
        <w:snapToGrid w:val="0"/>
        <w:spacing w:line="360" w:lineRule="auto"/>
        <w:textAlignment w:val="baseline"/>
        <w:rPr>
          <w:rFonts w:ascii="宋体" w:hAnsi="宋体"/>
          <w:kern w:val="0"/>
          <w:szCs w:val="22"/>
        </w:rPr>
      </w:pPr>
      <w:r>
        <w:rPr>
          <w:rFonts w:ascii="宋体" w:hAnsi="宋体" w:hint="eastAsia"/>
          <w:kern w:val="0"/>
          <w:szCs w:val="22"/>
        </w:rPr>
        <w:t>2、颜色： 藏青色</w:t>
      </w:r>
    </w:p>
    <w:p w:rsidR="006A7E88" w:rsidRDefault="008A3290">
      <w:pPr>
        <w:widowControl/>
        <w:snapToGrid w:val="0"/>
        <w:spacing w:line="360" w:lineRule="auto"/>
        <w:textAlignment w:val="baseline"/>
        <w:rPr>
          <w:rFonts w:ascii="宋体" w:hAnsi="宋体"/>
          <w:kern w:val="0"/>
          <w:szCs w:val="22"/>
        </w:rPr>
      </w:pPr>
      <w:r>
        <w:rPr>
          <w:rFonts w:ascii="宋体" w:hAnsi="宋体" w:hint="eastAsia"/>
          <w:kern w:val="0"/>
          <w:szCs w:val="22"/>
        </w:rPr>
        <w:t>3、型号： 量体定制</w:t>
      </w:r>
    </w:p>
    <w:p w:rsidR="00DE4C0A" w:rsidRDefault="008A3290">
      <w:pPr>
        <w:snapToGrid w:val="0"/>
        <w:spacing w:line="360" w:lineRule="auto"/>
        <w:jc w:val="both"/>
        <w:textAlignment w:val="baseline"/>
        <w:rPr>
          <w:rFonts w:ascii="宋体" w:hAnsi="宋体"/>
          <w:kern w:val="0"/>
          <w:szCs w:val="22"/>
        </w:rPr>
      </w:pPr>
      <w:r>
        <w:rPr>
          <w:rFonts w:asciiTheme="minorHAnsi" w:eastAsiaTheme="minorEastAsia" w:hAnsiTheme="minorHAnsi" w:cstheme="minorBidi" w:hint="eastAsia"/>
          <w:kern w:val="0"/>
          <w:szCs w:val="22"/>
        </w:rPr>
        <w:t>4</w:t>
      </w:r>
      <w:r>
        <w:rPr>
          <w:rFonts w:asciiTheme="minorHAnsi" w:eastAsiaTheme="minorEastAsia" w:hAnsiTheme="minorHAnsi" w:cstheme="minorBidi" w:hint="eastAsia"/>
          <w:kern w:val="0"/>
          <w:szCs w:val="22"/>
        </w:rPr>
        <w:t>、面料：西服</w:t>
      </w:r>
      <w:r>
        <w:rPr>
          <w:rFonts w:asciiTheme="minorHAnsi" w:eastAsiaTheme="minorEastAsia" w:hAnsiTheme="minorHAnsi" w:cstheme="minorBidi" w:hint="eastAsia"/>
          <w:kern w:val="0"/>
          <w:szCs w:val="22"/>
        </w:rPr>
        <w:t xml:space="preserve"> 90%</w:t>
      </w:r>
      <w:r>
        <w:rPr>
          <w:rFonts w:asciiTheme="minorHAnsi" w:eastAsiaTheme="minorEastAsia" w:hAnsiTheme="minorHAnsi" w:cstheme="minorBidi" w:hint="eastAsia"/>
          <w:kern w:val="0"/>
          <w:szCs w:val="22"/>
        </w:rPr>
        <w:t>羊毛</w:t>
      </w:r>
      <w:r>
        <w:rPr>
          <w:rFonts w:asciiTheme="minorHAnsi" w:eastAsiaTheme="minorEastAsia" w:hAnsiTheme="minorHAnsi" w:cstheme="minorBidi" w:hint="eastAsia"/>
          <w:kern w:val="0"/>
          <w:szCs w:val="22"/>
        </w:rPr>
        <w:t>10%</w:t>
      </w:r>
      <w:r>
        <w:rPr>
          <w:rFonts w:asciiTheme="minorHAnsi" w:eastAsiaTheme="minorEastAsia" w:hAnsiTheme="minorHAnsi" w:cstheme="minorBidi" w:hint="eastAsia"/>
          <w:kern w:val="0"/>
          <w:szCs w:val="22"/>
        </w:rPr>
        <w:t>桑蚕丝（玉米粒），克重</w:t>
      </w:r>
      <w:r>
        <w:rPr>
          <w:rFonts w:asciiTheme="minorHAnsi" w:eastAsiaTheme="minorEastAsia" w:hAnsiTheme="minorHAnsi" w:cstheme="minorBidi" w:hint="eastAsia"/>
          <w:kern w:val="0"/>
          <w:szCs w:val="22"/>
        </w:rPr>
        <w:t>270g</w:t>
      </w:r>
      <w:r>
        <w:rPr>
          <w:rFonts w:asciiTheme="minorHAnsi" w:eastAsiaTheme="minorEastAsia" w:hAnsiTheme="minorHAnsi" w:cstheme="minorBidi" w:hint="eastAsia"/>
          <w:kern w:val="0"/>
          <w:szCs w:val="22"/>
        </w:rPr>
        <w:t>；男长袖衬衫：蓝色条纹</w:t>
      </w:r>
      <w:r>
        <w:rPr>
          <w:rFonts w:asciiTheme="minorHAnsi" w:eastAsiaTheme="minorEastAsia" w:hAnsiTheme="minorHAnsi" w:cstheme="minorBidi" w:hint="eastAsia"/>
          <w:kern w:val="0"/>
          <w:szCs w:val="22"/>
        </w:rPr>
        <w:t>100%</w:t>
      </w:r>
      <w:r>
        <w:rPr>
          <w:rFonts w:asciiTheme="minorHAnsi" w:eastAsiaTheme="minorEastAsia" w:hAnsiTheme="minorHAnsi" w:cstheme="minorBidi" w:hint="eastAsia"/>
          <w:kern w:val="0"/>
          <w:szCs w:val="22"/>
        </w:rPr>
        <w:t>棉成衣免烫，女长袖衬衫：雪纺面料，男女短袖衬衫：蓝色条纹</w:t>
      </w:r>
      <w:r>
        <w:rPr>
          <w:rFonts w:asciiTheme="minorHAnsi" w:eastAsiaTheme="minorEastAsia" w:hAnsiTheme="minorHAnsi" w:cstheme="minorBidi" w:hint="eastAsia"/>
          <w:kern w:val="0"/>
          <w:szCs w:val="22"/>
        </w:rPr>
        <w:t>100%</w:t>
      </w:r>
      <w:r>
        <w:rPr>
          <w:rFonts w:asciiTheme="minorHAnsi" w:eastAsiaTheme="minorEastAsia" w:hAnsiTheme="minorHAnsi" w:cstheme="minorBidi" w:hint="eastAsia"/>
          <w:kern w:val="0"/>
          <w:szCs w:val="22"/>
        </w:rPr>
        <w:t>棉成衣免烫，夏裤</w:t>
      </w:r>
      <w:r w:rsidRPr="00DE4C0A">
        <w:rPr>
          <w:rFonts w:ascii="宋体" w:hAnsi="宋体" w:hint="eastAsia"/>
          <w:kern w:val="0"/>
          <w:szCs w:val="22"/>
        </w:rPr>
        <w:t>：41.5%冰凉丝13.8%莫代尔25%聚酯纤维17%粘胶%2.7氨纶</w:t>
      </w:r>
      <w:r>
        <w:rPr>
          <w:rFonts w:ascii="宋体" w:hAnsi="宋体" w:hint="eastAsia"/>
          <w:kern w:val="0"/>
          <w:szCs w:val="22"/>
        </w:rPr>
        <w:t>；纱织94/2*58/1；</w:t>
      </w:r>
    </w:p>
    <w:p w:rsidR="006A7E88" w:rsidRDefault="008A3290">
      <w:pPr>
        <w:snapToGrid w:val="0"/>
        <w:spacing w:line="360" w:lineRule="auto"/>
        <w:jc w:val="both"/>
        <w:textAlignment w:val="baseline"/>
        <w:rPr>
          <w:rFonts w:asciiTheme="minorHAnsi" w:eastAsiaTheme="minorEastAsia" w:hAnsiTheme="minorHAnsi" w:cstheme="minorBidi"/>
          <w:kern w:val="0"/>
          <w:szCs w:val="22"/>
        </w:rPr>
      </w:pPr>
      <w:r>
        <w:rPr>
          <w:rFonts w:asciiTheme="minorHAnsi" w:eastAsiaTheme="minorEastAsia" w:hAnsiTheme="minorHAnsi" w:cstheme="minorBidi" w:hint="eastAsia"/>
          <w:kern w:val="0"/>
          <w:szCs w:val="22"/>
        </w:rPr>
        <w:t>5</w:t>
      </w:r>
      <w:r>
        <w:rPr>
          <w:rFonts w:asciiTheme="minorHAnsi" w:eastAsiaTheme="minorEastAsia" w:hAnsiTheme="minorHAnsi" w:cstheme="minorBidi" w:hint="eastAsia"/>
          <w:kern w:val="0"/>
          <w:szCs w:val="22"/>
        </w:rPr>
        <w:t>、款式：</w:t>
      </w:r>
      <w:r>
        <w:rPr>
          <w:rFonts w:asciiTheme="minorHAnsi" w:eastAsiaTheme="minorEastAsia" w:hAnsiTheme="minorHAnsi" w:cstheme="minorBidi" w:hint="eastAsia"/>
          <w:kern w:val="0"/>
          <w:szCs w:val="22"/>
        </w:rPr>
        <w:t xml:space="preserve"> </w:t>
      </w:r>
      <w:r>
        <w:rPr>
          <w:rFonts w:asciiTheme="minorHAnsi" w:eastAsiaTheme="minorEastAsia" w:hAnsiTheme="minorHAnsi" w:cstheme="minorBidi" w:hint="eastAsia"/>
          <w:kern w:val="0"/>
          <w:szCs w:val="22"/>
        </w:rPr>
        <w:t>男士上衣：平驳领、单排两粒扣、后双开叉、；女西服上衣：单排一粒扣、戗驳领、两单开线带盖口袋、后双开叉、金色哑光扣；男西裤：弯腰小脚裤</w:t>
      </w:r>
      <w:r>
        <w:rPr>
          <w:rFonts w:asciiTheme="minorHAnsi" w:eastAsiaTheme="minorEastAsia" w:hAnsiTheme="minorHAnsi" w:cstheme="minorBidi" w:hint="eastAsia"/>
          <w:kern w:val="0"/>
          <w:szCs w:val="22"/>
        </w:rPr>
        <w:t>;</w:t>
      </w:r>
      <w:r>
        <w:rPr>
          <w:rFonts w:asciiTheme="minorHAnsi" w:eastAsiaTheme="minorEastAsia" w:hAnsiTheme="minorHAnsi" w:cstheme="minorBidi" w:hint="eastAsia"/>
          <w:kern w:val="0"/>
          <w:szCs w:val="22"/>
        </w:rPr>
        <w:t>女西裤：小脚裤，裤腰应带两粒金色哑光扣子。</w:t>
      </w:r>
    </w:p>
    <w:p w:rsidR="006A7E88" w:rsidRDefault="008A3290">
      <w:pPr>
        <w:widowControl/>
        <w:snapToGrid w:val="0"/>
        <w:spacing w:line="360" w:lineRule="auto"/>
        <w:textAlignment w:val="baseline"/>
        <w:rPr>
          <w:rFonts w:ascii="宋体" w:hAnsi="宋体"/>
          <w:kern w:val="0"/>
          <w:szCs w:val="22"/>
        </w:rPr>
      </w:pPr>
      <w:r>
        <w:rPr>
          <w:rFonts w:ascii="宋体" w:hAnsi="宋体"/>
          <w:kern w:val="0"/>
          <w:szCs w:val="22"/>
        </w:rPr>
        <w:t>6</w:t>
      </w:r>
      <w:r>
        <w:rPr>
          <w:rFonts w:ascii="宋体" w:hAnsi="宋体" w:hint="eastAsia"/>
          <w:kern w:val="0"/>
          <w:szCs w:val="22"/>
        </w:rPr>
        <w:t>、符合国家强制性标准QB/T4999-2016</w:t>
      </w:r>
    </w:p>
    <w:p w:rsidR="006A7E88" w:rsidRDefault="008A3290">
      <w:pPr>
        <w:widowControl/>
        <w:snapToGrid w:val="0"/>
        <w:spacing w:line="360" w:lineRule="auto"/>
        <w:textAlignment w:val="baseline"/>
        <w:rPr>
          <w:rFonts w:asciiTheme="minorHAnsi" w:eastAsiaTheme="minorEastAsia" w:hAnsiTheme="minorHAnsi" w:cstheme="minorBidi"/>
          <w:b/>
          <w:bCs/>
          <w:kern w:val="0"/>
          <w:sz w:val="20"/>
          <w:szCs w:val="22"/>
        </w:rPr>
      </w:pPr>
      <w:r>
        <w:rPr>
          <w:rFonts w:asciiTheme="minorHAnsi" w:eastAsiaTheme="minorEastAsia" w:hAnsiTheme="minorHAnsi" w:cstheme="minorBidi" w:hint="eastAsia"/>
          <w:b/>
          <w:bCs/>
          <w:kern w:val="0"/>
          <w:sz w:val="20"/>
          <w:szCs w:val="22"/>
        </w:rPr>
        <w:t>参考外观图片：</w:t>
      </w:r>
    </w:p>
    <w:p w:rsidR="006A7E88" w:rsidRDefault="008A3290">
      <w:pPr>
        <w:tabs>
          <w:tab w:val="left" w:pos="969"/>
          <w:tab w:val="center" w:pos="4153"/>
        </w:tabs>
        <w:snapToGrid w:val="0"/>
        <w:textAlignment w:val="baseline"/>
        <w:rPr>
          <w:rFonts w:asciiTheme="minorHAnsi" w:eastAsiaTheme="minorEastAsia" w:hAnsiTheme="minorHAnsi" w:cstheme="minorBidi"/>
          <w:b/>
          <w:bCs/>
          <w:kern w:val="0"/>
          <w:sz w:val="20"/>
          <w:szCs w:val="22"/>
        </w:rPr>
      </w:pPr>
      <w:r>
        <w:rPr>
          <w:rFonts w:asciiTheme="minorHAnsi" w:eastAsiaTheme="minorEastAsia" w:hAnsiTheme="minorHAnsi" w:cstheme="minorBidi" w:hint="eastAsia"/>
          <w:b/>
          <w:bCs/>
          <w:kern w:val="0"/>
          <w:sz w:val="20"/>
          <w:szCs w:val="22"/>
        </w:rPr>
        <w:t xml:space="preserve">   </w:t>
      </w:r>
      <w:r>
        <w:rPr>
          <w:rFonts w:asciiTheme="minorHAnsi" w:eastAsiaTheme="minorEastAsia" w:hAnsiTheme="minorHAnsi" w:cstheme="minorBidi"/>
          <w:noProof/>
          <w:sz w:val="21"/>
          <w:szCs w:val="22"/>
        </w:rPr>
        <w:drawing>
          <wp:inline distT="0" distB="0" distL="114300" distR="114300">
            <wp:extent cx="1311910" cy="2658745"/>
            <wp:effectExtent l="0" t="0" r="13970" b="8255"/>
            <wp:docPr id="17" name="图片 17" descr="ceee46561b411095564ac71086a6d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eee46561b411095564ac71086a6d94"/>
                    <pic:cNvPicPr>
                      <a:picLocks noChangeAspect="1"/>
                    </pic:cNvPicPr>
                  </pic:nvPicPr>
                  <pic:blipFill>
                    <a:blip r:embed="rId18"/>
                    <a:srcRect l="38401" t="46840" r="36689" b="15300"/>
                    <a:stretch>
                      <a:fillRect/>
                    </a:stretch>
                  </pic:blipFill>
                  <pic:spPr>
                    <a:xfrm>
                      <a:off x="0" y="0"/>
                      <a:ext cx="1311910" cy="2658745"/>
                    </a:xfrm>
                    <a:prstGeom prst="rect">
                      <a:avLst/>
                    </a:prstGeom>
                  </pic:spPr>
                </pic:pic>
              </a:graphicData>
            </a:graphic>
          </wp:inline>
        </w:drawing>
      </w:r>
      <w:r>
        <w:rPr>
          <w:rFonts w:asciiTheme="minorHAnsi" w:eastAsiaTheme="minorEastAsia" w:hAnsiTheme="minorHAnsi" w:cstheme="minorBidi" w:hint="eastAsia"/>
          <w:b/>
          <w:bCs/>
          <w:kern w:val="0"/>
          <w:sz w:val="20"/>
          <w:szCs w:val="22"/>
        </w:rPr>
        <w:t xml:space="preserve">    </w:t>
      </w:r>
      <w:r>
        <w:rPr>
          <w:rFonts w:asciiTheme="minorHAnsi" w:eastAsiaTheme="minorEastAsia" w:hAnsiTheme="minorHAnsi" w:cstheme="minorBidi"/>
          <w:noProof/>
          <w:sz w:val="21"/>
          <w:szCs w:val="22"/>
        </w:rPr>
        <w:drawing>
          <wp:inline distT="0" distB="0" distL="114300" distR="114300">
            <wp:extent cx="2240280" cy="2322195"/>
            <wp:effectExtent l="0" t="0" r="0" b="9525"/>
            <wp:docPr id="18" name="图片 18" descr="aa85d6884cad0fa995864efa30f31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aa85d6884cad0fa995864efa30f314c"/>
                    <pic:cNvPicPr>
                      <a:picLocks noChangeAspect="1"/>
                    </pic:cNvPicPr>
                  </pic:nvPicPr>
                  <pic:blipFill>
                    <a:blip r:embed="rId19"/>
                    <a:srcRect l="22259" t="26420" r="21358" b="29762"/>
                    <a:stretch>
                      <a:fillRect/>
                    </a:stretch>
                  </pic:blipFill>
                  <pic:spPr>
                    <a:xfrm>
                      <a:off x="0" y="0"/>
                      <a:ext cx="2240280" cy="2322195"/>
                    </a:xfrm>
                    <a:prstGeom prst="rect">
                      <a:avLst/>
                    </a:prstGeom>
                  </pic:spPr>
                </pic:pic>
              </a:graphicData>
            </a:graphic>
          </wp:inline>
        </w:drawing>
      </w:r>
      <w:r>
        <w:rPr>
          <w:rFonts w:asciiTheme="minorHAnsi" w:eastAsiaTheme="minorEastAsia" w:hAnsiTheme="minorHAnsi" w:cstheme="minorBidi" w:hint="eastAsia"/>
          <w:b/>
          <w:bCs/>
          <w:kern w:val="0"/>
          <w:sz w:val="20"/>
          <w:szCs w:val="22"/>
        </w:rPr>
        <w:t xml:space="preserve">   </w:t>
      </w:r>
      <w:r>
        <w:rPr>
          <w:rFonts w:asciiTheme="minorHAnsi" w:eastAsiaTheme="minorEastAsia" w:hAnsiTheme="minorHAnsi" w:cstheme="minorBidi"/>
          <w:noProof/>
          <w:sz w:val="21"/>
          <w:szCs w:val="22"/>
        </w:rPr>
        <w:drawing>
          <wp:inline distT="0" distB="0" distL="114300" distR="114300">
            <wp:extent cx="807720" cy="1920240"/>
            <wp:effectExtent l="0" t="0" r="0" b="0"/>
            <wp:docPr id="19" name="图片 19" descr="1607862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07862641(1)"/>
                    <pic:cNvPicPr>
                      <a:picLocks noChangeAspect="1"/>
                    </pic:cNvPicPr>
                  </pic:nvPicPr>
                  <pic:blipFill>
                    <a:blip r:embed="rId20"/>
                    <a:stretch>
                      <a:fillRect/>
                    </a:stretch>
                  </pic:blipFill>
                  <pic:spPr>
                    <a:xfrm>
                      <a:off x="0" y="0"/>
                      <a:ext cx="807720" cy="1920240"/>
                    </a:xfrm>
                    <a:prstGeom prst="rect">
                      <a:avLst/>
                    </a:prstGeom>
                  </pic:spPr>
                </pic:pic>
              </a:graphicData>
            </a:graphic>
          </wp:inline>
        </w:drawing>
      </w:r>
    </w:p>
    <w:p w:rsidR="006A7E88" w:rsidRDefault="008A3290">
      <w:pPr>
        <w:tabs>
          <w:tab w:val="left" w:pos="969"/>
          <w:tab w:val="center" w:pos="4153"/>
        </w:tabs>
        <w:snapToGrid w:val="0"/>
        <w:textAlignment w:val="baseline"/>
        <w:rPr>
          <w:rFonts w:asciiTheme="minorHAnsi" w:eastAsiaTheme="minorEastAsia" w:hAnsiTheme="minorHAnsi" w:cstheme="minorBidi"/>
          <w:b/>
          <w:bCs/>
          <w:kern w:val="0"/>
          <w:sz w:val="20"/>
          <w:szCs w:val="22"/>
        </w:rPr>
      </w:pPr>
      <w:r>
        <w:rPr>
          <w:rFonts w:asciiTheme="minorHAnsi" w:eastAsiaTheme="minorEastAsia" w:hAnsiTheme="minorHAnsi" w:cstheme="minorBidi"/>
          <w:noProof/>
          <w:sz w:val="21"/>
          <w:szCs w:val="22"/>
        </w:rPr>
        <w:lastRenderedPageBreak/>
        <w:drawing>
          <wp:anchor distT="0" distB="0" distL="114300" distR="114300" simplePos="0" relativeHeight="251654144" behindDoc="0" locked="0" layoutInCell="1" allowOverlap="1">
            <wp:simplePos x="0" y="0"/>
            <wp:positionH relativeFrom="column">
              <wp:posOffset>1153795</wp:posOffset>
            </wp:positionH>
            <wp:positionV relativeFrom="paragraph">
              <wp:posOffset>2579370</wp:posOffset>
            </wp:positionV>
            <wp:extent cx="80645" cy="76200"/>
            <wp:effectExtent l="0" t="0" r="10795" b="0"/>
            <wp:wrapNone/>
            <wp:docPr id="20" name="图片 20" descr="16078626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07862687(1)"/>
                    <pic:cNvPicPr>
                      <a:picLocks noChangeAspect="1"/>
                    </pic:cNvPicPr>
                  </pic:nvPicPr>
                  <pic:blipFill>
                    <a:blip r:embed="rId21"/>
                    <a:stretch>
                      <a:fillRect/>
                    </a:stretch>
                  </pic:blipFill>
                  <pic:spPr>
                    <a:xfrm>
                      <a:off x="0" y="0"/>
                      <a:ext cx="80645" cy="76200"/>
                    </a:xfrm>
                    <a:prstGeom prst="rect">
                      <a:avLst/>
                    </a:prstGeom>
                  </pic:spPr>
                </pic:pic>
              </a:graphicData>
            </a:graphic>
          </wp:anchor>
        </w:drawing>
      </w:r>
      <w:r>
        <w:rPr>
          <w:rFonts w:asciiTheme="minorHAnsi" w:eastAsiaTheme="minorEastAsia" w:hAnsiTheme="minorHAnsi" w:cstheme="minorBidi"/>
          <w:noProof/>
          <w:sz w:val="21"/>
          <w:szCs w:val="22"/>
        </w:rPr>
        <w:drawing>
          <wp:inline distT="0" distB="0" distL="114300" distR="114300">
            <wp:extent cx="2167255" cy="3128010"/>
            <wp:effectExtent l="0" t="0" r="12065" b="11430"/>
            <wp:docPr id="21" name="图片 21" descr="1607862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07862506(1)"/>
                    <pic:cNvPicPr>
                      <a:picLocks noChangeAspect="1"/>
                    </pic:cNvPicPr>
                  </pic:nvPicPr>
                  <pic:blipFill>
                    <a:blip r:embed="rId22"/>
                    <a:srcRect r="3913" b="5196"/>
                    <a:stretch>
                      <a:fillRect/>
                    </a:stretch>
                  </pic:blipFill>
                  <pic:spPr>
                    <a:xfrm>
                      <a:off x="0" y="0"/>
                      <a:ext cx="2167255" cy="3128010"/>
                    </a:xfrm>
                    <a:prstGeom prst="rect">
                      <a:avLst/>
                    </a:prstGeom>
                  </pic:spPr>
                </pic:pic>
              </a:graphicData>
            </a:graphic>
          </wp:inline>
        </w:drawing>
      </w:r>
      <w:r>
        <w:rPr>
          <w:rFonts w:asciiTheme="minorHAnsi" w:eastAsiaTheme="minorEastAsia" w:hAnsiTheme="minorHAnsi" w:cstheme="minorBidi"/>
          <w:noProof/>
          <w:sz w:val="21"/>
          <w:szCs w:val="22"/>
        </w:rPr>
        <w:drawing>
          <wp:inline distT="0" distB="0" distL="114300" distR="114300">
            <wp:extent cx="2331085" cy="3124200"/>
            <wp:effectExtent l="0" t="0" r="0" b="0"/>
            <wp:docPr id="22" name="图片 22" descr="16078625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07862593(1)"/>
                    <pic:cNvPicPr>
                      <a:picLocks noChangeAspect="1"/>
                    </pic:cNvPicPr>
                  </pic:nvPicPr>
                  <pic:blipFill>
                    <a:blip r:embed="rId23"/>
                    <a:stretch>
                      <a:fillRect/>
                    </a:stretch>
                  </pic:blipFill>
                  <pic:spPr>
                    <a:xfrm>
                      <a:off x="0" y="0"/>
                      <a:ext cx="2353460" cy="3153372"/>
                    </a:xfrm>
                    <a:prstGeom prst="rect">
                      <a:avLst/>
                    </a:prstGeom>
                  </pic:spPr>
                </pic:pic>
              </a:graphicData>
            </a:graphic>
          </wp:inline>
        </w:drawing>
      </w:r>
      <w:r>
        <w:rPr>
          <w:rFonts w:asciiTheme="minorHAnsi" w:eastAsiaTheme="minorEastAsia" w:hAnsiTheme="minorHAnsi" w:cstheme="minorBidi"/>
          <w:noProof/>
          <w:sz w:val="21"/>
          <w:szCs w:val="22"/>
        </w:rPr>
        <w:drawing>
          <wp:inline distT="0" distB="0" distL="114300" distR="114300">
            <wp:extent cx="1238250" cy="1962150"/>
            <wp:effectExtent l="0" t="0" r="0" b="0"/>
            <wp:docPr id="11" name="图片 11" descr="1607863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07863215(1)"/>
                    <pic:cNvPicPr>
                      <a:picLocks noChangeAspect="1"/>
                    </pic:cNvPicPr>
                  </pic:nvPicPr>
                  <pic:blipFill>
                    <a:blip r:embed="rId24"/>
                    <a:stretch>
                      <a:fillRect/>
                    </a:stretch>
                  </pic:blipFill>
                  <pic:spPr>
                    <a:xfrm>
                      <a:off x="0" y="0"/>
                      <a:ext cx="1250560" cy="1980753"/>
                    </a:xfrm>
                    <a:prstGeom prst="rect">
                      <a:avLst/>
                    </a:prstGeom>
                  </pic:spPr>
                </pic:pic>
              </a:graphicData>
            </a:graphic>
          </wp:inline>
        </w:drawing>
      </w:r>
    </w:p>
    <w:p w:rsidR="006A7E88" w:rsidRDefault="006A7E88">
      <w:pPr>
        <w:snapToGrid w:val="0"/>
        <w:jc w:val="both"/>
        <w:textAlignment w:val="baseline"/>
        <w:rPr>
          <w:rFonts w:asciiTheme="minorHAnsi" w:eastAsiaTheme="minorEastAsia" w:hAnsiTheme="minorHAnsi" w:cstheme="minorBidi"/>
          <w:b/>
          <w:sz w:val="20"/>
          <w:szCs w:val="22"/>
        </w:rPr>
      </w:pPr>
    </w:p>
    <w:p w:rsidR="006A7E88" w:rsidRDefault="006A7E88">
      <w:pPr>
        <w:ind w:firstLineChars="900" w:firstLine="2160"/>
        <w:jc w:val="both"/>
        <w:rPr>
          <w:rFonts w:asciiTheme="minorHAnsi" w:eastAsiaTheme="minorEastAsia" w:hAnsiTheme="minorHAnsi" w:cstheme="minorBidi"/>
          <w:kern w:val="0"/>
          <w:szCs w:val="22"/>
        </w:rPr>
      </w:pPr>
    </w:p>
    <w:p w:rsidR="006A7E88" w:rsidRDefault="008A3290">
      <w:pPr>
        <w:jc w:val="both"/>
        <w:rPr>
          <w:rFonts w:asciiTheme="minorHAnsi" w:eastAsiaTheme="minorEastAsia" w:hAnsiTheme="minorHAnsi" w:cstheme="minorBidi"/>
          <w:b/>
          <w:kern w:val="0"/>
          <w:szCs w:val="22"/>
        </w:rPr>
      </w:pPr>
      <w:r>
        <w:rPr>
          <w:rFonts w:asciiTheme="minorHAnsi" w:eastAsiaTheme="minorEastAsia" w:hAnsiTheme="minorHAnsi" w:cstheme="minorBidi"/>
          <w:b/>
          <w:kern w:val="0"/>
          <w:szCs w:val="22"/>
        </w:rPr>
        <w:t>注：</w:t>
      </w:r>
      <w:r>
        <w:rPr>
          <w:rFonts w:asciiTheme="minorHAnsi" w:eastAsiaTheme="minorEastAsia" w:hAnsiTheme="minorHAnsi" w:cstheme="minorBidi" w:hint="eastAsia"/>
          <w:b/>
          <w:kern w:val="0"/>
          <w:szCs w:val="22"/>
        </w:rPr>
        <w:t>竞标时服装材质、数量等以采购文件要求为准，各</w:t>
      </w:r>
      <w:r w:rsidR="00F65614">
        <w:rPr>
          <w:rFonts w:asciiTheme="minorHAnsi" w:eastAsiaTheme="minorEastAsia" w:hAnsiTheme="minorHAnsi" w:cstheme="minorBidi" w:hint="eastAsia"/>
          <w:b/>
          <w:kern w:val="0"/>
          <w:szCs w:val="22"/>
        </w:rPr>
        <w:t>供应商</w:t>
      </w:r>
      <w:r>
        <w:rPr>
          <w:rFonts w:asciiTheme="minorHAnsi" w:eastAsiaTheme="minorEastAsia" w:hAnsiTheme="minorHAnsi" w:cstheme="minorBidi" w:hint="eastAsia"/>
          <w:b/>
          <w:kern w:val="0"/>
          <w:szCs w:val="22"/>
        </w:rPr>
        <w:t>根据采购文件技术要求，制作</w:t>
      </w:r>
      <w:r w:rsidRPr="00DE4C0A">
        <w:rPr>
          <w:rFonts w:asciiTheme="minorHAnsi" w:eastAsiaTheme="minorEastAsia" w:hAnsiTheme="minorHAnsi" w:cstheme="minorBidi" w:hint="eastAsia"/>
          <w:b/>
          <w:kern w:val="0"/>
          <w:szCs w:val="22"/>
        </w:rPr>
        <w:t>男士西服样衣</w:t>
      </w:r>
      <w:r w:rsidRPr="00DE4C0A">
        <w:rPr>
          <w:rFonts w:asciiTheme="minorHAnsi" w:eastAsiaTheme="minorEastAsia" w:hAnsiTheme="minorHAnsi" w:cstheme="minorBidi" w:hint="eastAsia"/>
          <w:b/>
          <w:kern w:val="0"/>
          <w:szCs w:val="22"/>
        </w:rPr>
        <w:t>1</w:t>
      </w:r>
      <w:r w:rsidRPr="00DE4C0A">
        <w:rPr>
          <w:rFonts w:asciiTheme="minorHAnsi" w:eastAsiaTheme="minorEastAsia" w:hAnsiTheme="minorHAnsi" w:cstheme="minorBidi" w:hint="eastAsia"/>
          <w:b/>
          <w:kern w:val="0"/>
          <w:szCs w:val="22"/>
        </w:rPr>
        <w:t>套、女士西服样衣</w:t>
      </w:r>
      <w:r w:rsidRPr="00DE4C0A">
        <w:rPr>
          <w:rFonts w:asciiTheme="minorHAnsi" w:eastAsiaTheme="minorEastAsia" w:hAnsiTheme="minorHAnsi" w:cstheme="minorBidi" w:hint="eastAsia"/>
          <w:b/>
          <w:kern w:val="0"/>
          <w:szCs w:val="22"/>
        </w:rPr>
        <w:t>1</w:t>
      </w:r>
      <w:r w:rsidRPr="00DE4C0A">
        <w:rPr>
          <w:rFonts w:asciiTheme="minorHAnsi" w:eastAsiaTheme="minorEastAsia" w:hAnsiTheme="minorHAnsi" w:cstheme="minorBidi" w:hint="eastAsia"/>
          <w:b/>
          <w:kern w:val="0"/>
          <w:szCs w:val="22"/>
        </w:rPr>
        <w:t>套、男衬衫</w:t>
      </w:r>
      <w:r w:rsidRPr="00DE4C0A">
        <w:rPr>
          <w:rFonts w:asciiTheme="minorHAnsi" w:eastAsiaTheme="minorEastAsia" w:hAnsiTheme="minorHAnsi" w:cstheme="minorBidi" w:hint="eastAsia"/>
          <w:b/>
          <w:kern w:val="0"/>
          <w:szCs w:val="22"/>
        </w:rPr>
        <w:t>2</w:t>
      </w:r>
      <w:r w:rsidRPr="00DE4C0A">
        <w:rPr>
          <w:rFonts w:asciiTheme="minorHAnsi" w:eastAsiaTheme="minorEastAsia" w:hAnsiTheme="minorHAnsi" w:cstheme="minorBidi" w:hint="eastAsia"/>
          <w:b/>
          <w:kern w:val="0"/>
          <w:szCs w:val="22"/>
        </w:rPr>
        <w:t>件、（蓝色条纹</w:t>
      </w:r>
      <w:r w:rsidRPr="00DE4C0A">
        <w:rPr>
          <w:rFonts w:asciiTheme="minorHAnsi" w:eastAsiaTheme="minorEastAsia" w:hAnsiTheme="minorHAnsi" w:cstheme="minorBidi" w:hint="eastAsia"/>
          <w:b/>
          <w:kern w:val="0"/>
          <w:szCs w:val="22"/>
        </w:rPr>
        <w:t>1</w:t>
      </w:r>
      <w:r w:rsidRPr="00DE4C0A">
        <w:rPr>
          <w:rFonts w:asciiTheme="minorHAnsi" w:eastAsiaTheme="minorEastAsia" w:hAnsiTheme="minorHAnsi" w:cstheme="minorBidi" w:hint="eastAsia"/>
          <w:b/>
          <w:kern w:val="0"/>
          <w:szCs w:val="22"/>
        </w:rPr>
        <w:t>件雪纺面料</w:t>
      </w:r>
      <w:r w:rsidRPr="00DE4C0A">
        <w:rPr>
          <w:rFonts w:asciiTheme="minorHAnsi" w:eastAsiaTheme="minorEastAsia" w:hAnsiTheme="minorHAnsi" w:cstheme="minorBidi" w:hint="eastAsia"/>
          <w:b/>
          <w:kern w:val="0"/>
          <w:szCs w:val="22"/>
        </w:rPr>
        <w:t>1</w:t>
      </w:r>
      <w:r w:rsidRPr="00DE4C0A">
        <w:rPr>
          <w:rFonts w:asciiTheme="minorHAnsi" w:eastAsiaTheme="minorEastAsia" w:hAnsiTheme="minorHAnsi" w:cstheme="minorBidi" w:hint="eastAsia"/>
          <w:b/>
          <w:kern w:val="0"/>
          <w:szCs w:val="22"/>
        </w:rPr>
        <w:t>件）、男女夏裤各</w:t>
      </w:r>
      <w:r w:rsidRPr="00DE4C0A">
        <w:rPr>
          <w:rFonts w:asciiTheme="minorHAnsi" w:eastAsiaTheme="minorEastAsia" w:hAnsiTheme="minorHAnsi" w:cstheme="minorBidi" w:hint="eastAsia"/>
          <w:b/>
          <w:kern w:val="0"/>
          <w:szCs w:val="22"/>
        </w:rPr>
        <w:t>1</w:t>
      </w:r>
      <w:r w:rsidRPr="00DE4C0A">
        <w:rPr>
          <w:rFonts w:asciiTheme="minorHAnsi" w:eastAsiaTheme="minorEastAsia" w:hAnsiTheme="minorHAnsi" w:cstheme="minorBidi" w:hint="eastAsia"/>
          <w:b/>
          <w:kern w:val="0"/>
          <w:szCs w:val="22"/>
        </w:rPr>
        <w:t>条、女夏裙</w:t>
      </w:r>
      <w:r w:rsidRPr="00DE4C0A">
        <w:rPr>
          <w:rFonts w:asciiTheme="minorHAnsi" w:eastAsiaTheme="minorEastAsia" w:hAnsiTheme="minorHAnsi" w:cstheme="minorBidi" w:hint="eastAsia"/>
          <w:b/>
          <w:kern w:val="0"/>
          <w:szCs w:val="22"/>
        </w:rPr>
        <w:t>1</w:t>
      </w:r>
      <w:r w:rsidRPr="00DE4C0A">
        <w:rPr>
          <w:rFonts w:asciiTheme="minorHAnsi" w:eastAsiaTheme="minorEastAsia" w:hAnsiTheme="minorHAnsi" w:cstheme="minorBidi" w:hint="eastAsia"/>
          <w:b/>
          <w:kern w:val="0"/>
          <w:szCs w:val="22"/>
        </w:rPr>
        <w:t>条</w:t>
      </w:r>
      <w:r>
        <w:rPr>
          <w:rFonts w:asciiTheme="minorHAnsi" w:eastAsiaTheme="minorEastAsia" w:hAnsiTheme="minorHAnsi" w:cstheme="minorBidi" w:hint="eastAsia"/>
          <w:b/>
          <w:kern w:val="0"/>
          <w:szCs w:val="22"/>
        </w:rPr>
        <w:t>，样衣尺寸各</w:t>
      </w:r>
      <w:r w:rsidR="00F65614">
        <w:rPr>
          <w:rFonts w:asciiTheme="minorHAnsi" w:eastAsiaTheme="minorEastAsia" w:hAnsiTheme="minorHAnsi" w:cstheme="minorBidi" w:hint="eastAsia"/>
          <w:b/>
          <w:kern w:val="0"/>
          <w:szCs w:val="22"/>
        </w:rPr>
        <w:t>供应商</w:t>
      </w:r>
      <w:r>
        <w:rPr>
          <w:rFonts w:asciiTheme="minorHAnsi" w:eastAsiaTheme="minorEastAsia" w:hAnsiTheme="minorHAnsi" w:cstheme="minorBidi" w:hint="eastAsia"/>
          <w:b/>
          <w:kern w:val="0"/>
          <w:szCs w:val="22"/>
        </w:rPr>
        <w:t>自行选择提供；采购人在授予合同时有权对款式、材质进行微调，数量予以适当调整或增减，样衣应密封随投标文件一起递交，封口处应标明投标人全称、项目名称并加盖投标人公章。</w:t>
      </w:r>
    </w:p>
    <w:p w:rsidR="006A7E88" w:rsidRDefault="006A7E88">
      <w:pPr>
        <w:adjustRightInd w:val="0"/>
        <w:snapToGrid w:val="0"/>
        <w:spacing w:line="360" w:lineRule="auto"/>
        <w:jc w:val="center"/>
        <w:outlineLvl w:val="0"/>
        <w:rPr>
          <w:rFonts w:ascii="黑体" w:eastAsia="黑体" w:hAnsi="黑体" w:cs="黑体"/>
          <w:sz w:val="36"/>
          <w:szCs w:val="36"/>
        </w:rPr>
      </w:pPr>
      <w:bookmarkStart w:id="36" w:name="_Toc189369362"/>
      <w:bookmarkStart w:id="37" w:name="_Toc27778"/>
      <w:bookmarkStart w:id="38" w:name="_Toc15683"/>
      <w:bookmarkStart w:id="39" w:name="_Toc22022"/>
      <w:bookmarkStart w:id="40" w:name="_Toc19416"/>
      <w:bookmarkStart w:id="41" w:name="_Toc11084"/>
      <w:bookmarkEnd w:id="25"/>
      <w:bookmarkEnd w:id="29"/>
      <w:bookmarkEnd w:id="30"/>
      <w:bookmarkEnd w:id="31"/>
      <w:bookmarkEnd w:id="32"/>
      <w:bookmarkEnd w:id="33"/>
      <w:bookmarkEnd w:id="34"/>
      <w:bookmarkEnd w:id="35"/>
    </w:p>
    <w:p w:rsidR="006A7E88" w:rsidRDefault="006A7E88">
      <w:pPr>
        <w:adjustRightInd w:val="0"/>
        <w:snapToGrid w:val="0"/>
        <w:spacing w:line="360" w:lineRule="auto"/>
        <w:jc w:val="center"/>
        <w:outlineLvl w:val="0"/>
        <w:rPr>
          <w:rFonts w:ascii="黑体" w:eastAsia="黑体" w:hAnsi="黑体" w:cs="黑体"/>
          <w:sz w:val="36"/>
          <w:szCs w:val="36"/>
        </w:rPr>
      </w:pPr>
    </w:p>
    <w:p w:rsidR="006A7E88" w:rsidRDefault="006A7E88">
      <w:pPr>
        <w:adjustRightInd w:val="0"/>
        <w:snapToGrid w:val="0"/>
        <w:spacing w:line="360" w:lineRule="auto"/>
        <w:jc w:val="center"/>
        <w:outlineLvl w:val="0"/>
        <w:rPr>
          <w:rFonts w:ascii="黑体" w:eastAsia="黑体" w:hAnsi="黑体" w:cs="黑体"/>
          <w:sz w:val="36"/>
          <w:szCs w:val="36"/>
        </w:rPr>
      </w:pPr>
    </w:p>
    <w:p w:rsidR="006A7E88" w:rsidRDefault="006A7E88">
      <w:pPr>
        <w:adjustRightInd w:val="0"/>
        <w:snapToGrid w:val="0"/>
        <w:spacing w:line="360" w:lineRule="auto"/>
        <w:jc w:val="center"/>
        <w:outlineLvl w:val="0"/>
        <w:rPr>
          <w:rFonts w:ascii="黑体" w:eastAsia="黑体" w:hAnsi="黑体" w:cs="黑体"/>
          <w:sz w:val="36"/>
          <w:szCs w:val="36"/>
        </w:rPr>
      </w:pPr>
    </w:p>
    <w:p w:rsidR="006A7E88" w:rsidRDefault="006A7E88">
      <w:pPr>
        <w:adjustRightInd w:val="0"/>
        <w:snapToGrid w:val="0"/>
        <w:spacing w:line="360" w:lineRule="auto"/>
        <w:jc w:val="center"/>
        <w:outlineLvl w:val="0"/>
        <w:rPr>
          <w:rFonts w:ascii="黑体" w:eastAsia="黑体" w:hAnsi="黑体" w:cs="黑体"/>
          <w:sz w:val="36"/>
          <w:szCs w:val="36"/>
        </w:rPr>
      </w:pPr>
    </w:p>
    <w:p w:rsidR="006A7E88" w:rsidRDefault="006A7E88">
      <w:pPr>
        <w:adjustRightInd w:val="0"/>
        <w:snapToGrid w:val="0"/>
        <w:spacing w:line="360" w:lineRule="auto"/>
        <w:jc w:val="center"/>
        <w:outlineLvl w:val="0"/>
        <w:rPr>
          <w:rFonts w:ascii="黑体" w:eastAsia="黑体" w:hAnsi="黑体" w:cs="黑体"/>
          <w:sz w:val="36"/>
          <w:szCs w:val="36"/>
        </w:rPr>
      </w:pPr>
    </w:p>
    <w:p w:rsidR="006A7E88" w:rsidRDefault="006A7E88">
      <w:pPr>
        <w:adjustRightInd w:val="0"/>
        <w:snapToGrid w:val="0"/>
        <w:spacing w:line="360" w:lineRule="auto"/>
        <w:jc w:val="center"/>
        <w:outlineLvl w:val="0"/>
        <w:rPr>
          <w:rFonts w:ascii="黑体" w:eastAsia="黑体" w:hAnsi="黑体" w:cs="黑体"/>
          <w:sz w:val="36"/>
          <w:szCs w:val="36"/>
        </w:rPr>
      </w:pPr>
    </w:p>
    <w:p w:rsidR="006A7E88" w:rsidRDefault="006A7E88">
      <w:pPr>
        <w:adjustRightInd w:val="0"/>
        <w:snapToGrid w:val="0"/>
        <w:spacing w:line="360" w:lineRule="auto"/>
        <w:jc w:val="center"/>
        <w:outlineLvl w:val="0"/>
        <w:rPr>
          <w:rFonts w:ascii="黑体" w:eastAsia="黑体" w:hAnsi="黑体" w:cs="黑体"/>
          <w:sz w:val="36"/>
          <w:szCs w:val="36"/>
        </w:rPr>
      </w:pPr>
    </w:p>
    <w:p w:rsidR="006A7E88" w:rsidRDefault="006A7E88">
      <w:pPr>
        <w:adjustRightInd w:val="0"/>
        <w:snapToGrid w:val="0"/>
        <w:spacing w:line="360" w:lineRule="auto"/>
        <w:jc w:val="center"/>
        <w:outlineLvl w:val="0"/>
        <w:rPr>
          <w:rFonts w:ascii="黑体" w:eastAsia="黑体" w:hAnsi="黑体" w:cs="黑体"/>
          <w:sz w:val="36"/>
          <w:szCs w:val="36"/>
        </w:rPr>
      </w:pPr>
    </w:p>
    <w:p w:rsidR="006A7E88" w:rsidRDefault="006A7E88">
      <w:pPr>
        <w:adjustRightInd w:val="0"/>
        <w:snapToGrid w:val="0"/>
        <w:spacing w:line="360" w:lineRule="auto"/>
        <w:jc w:val="center"/>
        <w:outlineLvl w:val="0"/>
        <w:rPr>
          <w:rFonts w:ascii="黑体" w:eastAsia="黑体" w:hAnsi="黑体" w:cs="黑体"/>
          <w:sz w:val="36"/>
          <w:szCs w:val="36"/>
        </w:rPr>
      </w:pPr>
    </w:p>
    <w:p w:rsidR="006A7E88" w:rsidRDefault="006A7E88">
      <w:pPr>
        <w:adjustRightInd w:val="0"/>
        <w:snapToGrid w:val="0"/>
        <w:spacing w:line="360" w:lineRule="auto"/>
        <w:jc w:val="center"/>
        <w:outlineLvl w:val="0"/>
        <w:rPr>
          <w:rFonts w:ascii="黑体" w:eastAsia="黑体" w:hAnsi="黑体" w:cs="黑体"/>
          <w:sz w:val="36"/>
          <w:szCs w:val="36"/>
        </w:rPr>
      </w:pPr>
    </w:p>
    <w:p w:rsidR="006A7E88" w:rsidRDefault="006A7E88">
      <w:pPr>
        <w:adjustRightInd w:val="0"/>
        <w:snapToGrid w:val="0"/>
        <w:spacing w:line="360" w:lineRule="auto"/>
        <w:jc w:val="center"/>
        <w:outlineLvl w:val="0"/>
        <w:rPr>
          <w:rFonts w:ascii="黑体" w:eastAsia="黑体" w:hAnsi="黑体" w:cs="黑体"/>
          <w:sz w:val="36"/>
          <w:szCs w:val="36"/>
        </w:rPr>
      </w:pPr>
    </w:p>
    <w:p w:rsidR="006A7E88" w:rsidRDefault="006A7E88">
      <w:pPr>
        <w:adjustRightInd w:val="0"/>
        <w:snapToGrid w:val="0"/>
        <w:spacing w:line="360" w:lineRule="auto"/>
        <w:jc w:val="center"/>
        <w:outlineLvl w:val="0"/>
        <w:rPr>
          <w:rFonts w:ascii="黑体" w:eastAsia="黑体" w:hAnsi="黑体" w:cs="黑体"/>
          <w:sz w:val="36"/>
          <w:szCs w:val="36"/>
        </w:rPr>
      </w:pPr>
    </w:p>
    <w:p w:rsidR="006A7E88" w:rsidRDefault="006A7E88">
      <w:pPr>
        <w:adjustRightInd w:val="0"/>
        <w:snapToGrid w:val="0"/>
        <w:spacing w:line="360" w:lineRule="auto"/>
        <w:jc w:val="center"/>
        <w:outlineLvl w:val="0"/>
        <w:rPr>
          <w:rFonts w:ascii="黑体" w:eastAsia="黑体" w:hAnsi="黑体" w:cs="黑体"/>
          <w:sz w:val="36"/>
          <w:szCs w:val="36"/>
        </w:rPr>
      </w:pPr>
    </w:p>
    <w:p w:rsidR="006A7E88" w:rsidRDefault="006A7E88">
      <w:pPr>
        <w:adjustRightInd w:val="0"/>
        <w:snapToGrid w:val="0"/>
        <w:spacing w:line="360" w:lineRule="auto"/>
        <w:jc w:val="center"/>
        <w:outlineLvl w:val="0"/>
        <w:rPr>
          <w:rFonts w:ascii="黑体" w:eastAsia="黑体" w:hAnsi="黑体" w:cs="黑体"/>
          <w:sz w:val="36"/>
          <w:szCs w:val="36"/>
        </w:rPr>
      </w:pPr>
    </w:p>
    <w:p w:rsidR="006A7E88" w:rsidRDefault="006A7E88">
      <w:pPr>
        <w:adjustRightInd w:val="0"/>
        <w:snapToGrid w:val="0"/>
        <w:spacing w:line="360" w:lineRule="auto"/>
        <w:jc w:val="center"/>
        <w:outlineLvl w:val="0"/>
        <w:rPr>
          <w:rFonts w:ascii="黑体" w:eastAsia="黑体" w:hAnsi="黑体" w:cs="黑体"/>
          <w:sz w:val="36"/>
          <w:szCs w:val="36"/>
        </w:rPr>
      </w:pPr>
    </w:p>
    <w:p w:rsidR="006A7E88" w:rsidRDefault="006A7E88">
      <w:pPr>
        <w:adjustRightInd w:val="0"/>
        <w:snapToGrid w:val="0"/>
        <w:spacing w:line="360" w:lineRule="auto"/>
        <w:jc w:val="center"/>
        <w:outlineLvl w:val="0"/>
        <w:rPr>
          <w:rFonts w:ascii="黑体" w:eastAsia="黑体" w:hAnsi="黑体" w:cs="黑体"/>
          <w:sz w:val="36"/>
          <w:szCs w:val="36"/>
        </w:rPr>
      </w:pPr>
    </w:p>
    <w:p w:rsidR="006A7E88" w:rsidRDefault="006A7E88">
      <w:pPr>
        <w:adjustRightInd w:val="0"/>
        <w:snapToGrid w:val="0"/>
        <w:spacing w:line="360" w:lineRule="auto"/>
        <w:jc w:val="center"/>
        <w:outlineLvl w:val="0"/>
        <w:rPr>
          <w:rFonts w:ascii="黑体" w:eastAsia="黑体" w:hAnsi="黑体" w:cs="黑体"/>
          <w:sz w:val="36"/>
          <w:szCs w:val="36"/>
        </w:rPr>
      </w:pPr>
    </w:p>
    <w:p w:rsidR="006A7E88" w:rsidRPr="000219B9" w:rsidRDefault="008A3290">
      <w:pPr>
        <w:adjustRightInd w:val="0"/>
        <w:snapToGrid w:val="0"/>
        <w:spacing w:line="360" w:lineRule="auto"/>
        <w:jc w:val="center"/>
        <w:outlineLvl w:val="0"/>
        <w:rPr>
          <w:rFonts w:ascii="黑体" w:eastAsia="黑体" w:hAnsi="黑体" w:cs="黑体"/>
          <w:sz w:val="44"/>
          <w:szCs w:val="44"/>
        </w:rPr>
      </w:pPr>
      <w:r w:rsidRPr="000219B9">
        <w:rPr>
          <w:rFonts w:ascii="黑体" w:eastAsia="黑体" w:hAnsi="黑体" w:cs="黑体" w:hint="eastAsia"/>
          <w:sz w:val="44"/>
          <w:szCs w:val="44"/>
        </w:rPr>
        <w:t>第五章  响应文件格式</w:t>
      </w:r>
      <w:bookmarkEnd w:id="36"/>
      <w:bookmarkEnd w:id="37"/>
      <w:bookmarkEnd w:id="38"/>
      <w:bookmarkEnd w:id="39"/>
      <w:bookmarkEnd w:id="40"/>
      <w:bookmarkEnd w:id="41"/>
    </w:p>
    <w:p w:rsidR="006A7E88" w:rsidRDefault="006A7E88">
      <w:pPr>
        <w:adjustRightInd w:val="0"/>
        <w:snapToGrid w:val="0"/>
        <w:spacing w:line="360" w:lineRule="auto"/>
        <w:rPr>
          <w:rFonts w:ascii="宋体" w:hAnsi="宋体" w:cs="宋体"/>
          <w:color w:val="000000" w:themeColor="text1"/>
        </w:rPr>
      </w:pPr>
    </w:p>
    <w:p w:rsidR="006A7E88" w:rsidRDefault="006A7E88">
      <w:pPr>
        <w:pStyle w:val="20"/>
        <w:ind w:firstLine="480"/>
      </w:pPr>
    </w:p>
    <w:p w:rsidR="006A7E88" w:rsidRDefault="008A3290">
      <w:pPr>
        <w:widowControl/>
        <w:rPr>
          <w:rFonts w:ascii="宋体" w:hAnsi="宋体" w:cs="宋体"/>
          <w:bCs/>
          <w:color w:val="000000"/>
          <w:kern w:val="44"/>
          <w:sz w:val="44"/>
          <w:szCs w:val="44"/>
        </w:rPr>
      </w:pPr>
      <w:r>
        <w:rPr>
          <w:rFonts w:ascii="宋体" w:hAnsi="宋体" w:cs="宋体"/>
          <w:bCs/>
          <w:color w:val="000000"/>
          <w:kern w:val="44"/>
          <w:sz w:val="44"/>
          <w:szCs w:val="44"/>
        </w:rPr>
        <w:br w:type="page"/>
      </w:r>
    </w:p>
    <w:p w:rsidR="006A7E88" w:rsidRDefault="002A79D7">
      <w:pPr>
        <w:keepNext/>
        <w:keepLines/>
        <w:spacing w:before="240" w:after="240"/>
        <w:jc w:val="center"/>
        <w:outlineLvl w:val="0"/>
        <w:rPr>
          <w:rFonts w:ascii="宋体" w:hAnsi="宋体" w:cs="宋体"/>
          <w:bCs/>
          <w:color w:val="000000"/>
          <w:kern w:val="44"/>
          <w:sz w:val="44"/>
          <w:szCs w:val="44"/>
        </w:rPr>
      </w:pPr>
      <w:r>
        <w:rPr>
          <w:rFonts w:ascii="宋体" w:hAnsi="宋体" w:cs="宋体" w:hint="eastAsia"/>
          <w:bCs/>
          <w:color w:val="000000"/>
          <w:kern w:val="44"/>
          <w:sz w:val="44"/>
          <w:szCs w:val="44"/>
        </w:rPr>
        <w:lastRenderedPageBreak/>
        <w:t>驿达公司职工工装采购</w:t>
      </w:r>
      <w:r w:rsidR="008A3290">
        <w:rPr>
          <w:rFonts w:ascii="宋体" w:hAnsi="宋体" w:cs="宋体" w:hint="eastAsia"/>
          <w:bCs/>
          <w:color w:val="000000"/>
          <w:kern w:val="44"/>
          <w:sz w:val="44"/>
          <w:szCs w:val="44"/>
        </w:rPr>
        <w:t>项目</w:t>
      </w:r>
    </w:p>
    <w:p w:rsidR="006A7E88" w:rsidRDefault="006A7E88">
      <w:pPr>
        <w:jc w:val="center"/>
        <w:rPr>
          <w:rFonts w:ascii="宋体" w:hAnsi="宋体" w:cs="宋体"/>
          <w:color w:val="000000"/>
          <w:sz w:val="44"/>
          <w:szCs w:val="44"/>
        </w:rPr>
      </w:pPr>
    </w:p>
    <w:p w:rsidR="006A7E88" w:rsidRDefault="006A7E88">
      <w:pPr>
        <w:spacing w:after="120"/>
        <w:ind w:leftChars="200" w:left="480" w:firstLineChars="200" w:firstLine="480"/>
        <w:rPr>
          <w:color w:val="000000"/>
        </w:rPr>
      </w:pPr>
    </w:p>
    <w:p w:rsidR="006A7E88" w:rsidRDefault="006A7E88">
      <w:pPr>
        <w:jc w:val="center"/>
        <w:rPr>
          <w:rFonts w:ascii="黑体" w:eastAsia="黑体" w:hAnsi="黑体" w:cs="黑体"/>
          <w:bCs/>
          <w:color w:val="000000"/>
          <w:sz w:val="72"/>
          <w:szCs w:val="72"/>
        </w:rPr>
      </w:pPr>
      <w:bookmarkStart w:id="42" w:name="_Toc3268"/>
    </w:p>
    <w:p w:rsidR="006A7E88" w:rsidRDefault="008A3290">
      <w:pPr>
        <w:jc w:val="center"/>
        <w:rPr>
          <w:rFonts w:ascii="黑体" w:eastAsia="黑体" w:hAnsi="黑体" w:cs="黑体"/>
          <w:bCs/>
          <w:color w:val="000000"/>
          <w:sz w:val="72"/>
          <w:szCs w:val="72"/>
        </w:rPr>
      </w:pPr>
      <w:r>
        <w:rPr>
          <w:rFonts w:ascii="黑体" w:eastAsia="黑体" w:hAnsi="黑体" w:cs="黑体" w:hint="eastAsia"/>
          <w:bCs/>
          <w:color w:val="000000"/>
          <w:sz w:val="72"/>
          <w:szCs w:val="72"/>
        </w:rPr>
        <w:t>响  应  文  件</w:t>
      </w:r>
      <w:bookmarkEnd w:id="42"/>
    </w:p>
    <w:p w:rsidR="006A7E88" w:rsidRDefault="006A7E88">
      <w:pPr>
        <w:jc w:val="center"/>
        <w:rPr>
          <w:rFonts w:ascii="黑体" w:eastAsia="黑体" w:hAnsi="黑体" w:cs="黑体"/>
          <w:bCs/>
          <w:color w:val="000000"/>
          <w:sz w:val="44"/>
          <w:szCs w:val="44"/>
        </w:rPr>
      </w:pPr>
      <w:bookmarkStart w:id="43" w:name="_Toc13967"/>
      <w:bookmarkStart w:id="44" w:name="_Toc8776"/>
    </w:p>
    <w:p w:rsidR="006A7E88" w:rsidRDefault="006A7E88">
      <w:pPr>
        <w:spacing w:after="120"/>
        <w:ind w:leftChars="200" w:left="480" w:firstLineChars="200" w:firstLine="480"/>
        <w:rPr>
          <w:color w:val="000000"/>
        </w:rPr>
      </w:pPr>
    </w:p>
    <w:p w:rsidR="006A7E88" w:rsidRDefault="006A7E88">
      <w:pPr>
        <w:spacing w:after="120"/>
        <w:ind w:leftChars="200" w:left="480" w:firstLineChars="200" w:firstLine="1044"/>
        <w:rPr>
          <w:b/>
          <w:bCs/>
          <w:color w:val="000000"/>
          <w:sz w:val="52"/>
          <w:szCs w:val="52"/>
        </w:rPr>
      </w:pPr>
    </w:p>
    <w:p w:rsidR="006A7E88" w:rsidRDefault="008A3290">
      <w:pPr>
        <w:jc w:val="center"/>
        <w:outlineLvl w:val="2"/>
        <w:rPr>
          <w:rFonts w:ascii="黑体" w:eastAsia="黑体" w:hAnsi="黑体" w:cs="黑体"/>
          <w:b/>
          <w:bCs/>
          <w:color w:val="000000"/>
          <w:sz w:val="52"/>
          <w:szCs w:val="52"/>
        </w:rPr>
      </w:pPr>
      <w:bookmarkStart w:id="45" w:name="_Toc16107"/>
      <w:r>
        <w:rPr>
          <w:rFonts w:ascii="黑体" w:eastAsia="黑体" w:hAnsi="黑体" w:cs="黑体" w:hint="eastAsia"/>
          <w:b/>
          <w:bCs/>
          <w:color w:val="000000"/>
          <w:sz w:val="52"/>
          <w:szCs w:val="52"/>
        </w:rPr>
        <w:t>第一个信封</w:t>
      </w:r>
      <w:bookmarkEnd w:id="45"/>
    </w:p>
    <w:p w:rsidR="006A7E88" w:rsidRDefault="008A3290">
      <w:pPr>
        <w:jc w:val="center"/>
        <w:rPr>
          <w:rFonts w:ascii="黑体" w:eastAsia="黑体" w:hAnsi="黑体" w:cs="黑体"/>
          <w:bCs/>
          <w:color w:val="000000"/>
          <w:sz w:val="52"/>
          <w:szCs w:val="72"/>
        </w:rPr>
      </w:pPr>
      <w:r>
        <w:rPr>
          <w:rFonts w:ascii="黑体" w:eastAsia="黑体" w:hAnsi="黑体" w:cs="黑体" w:hint="eastAsia"/>
          <w:bCs/>
          <w:color w:val="000000"/>
          <w:sz w:val="52"/>
          <w:szCs w:val="72"/>
        </w:rPr>
        <w:t>商务技术文件</w:t>
      </w:r>
      <w:bookmarkEnd w:id="43"/>
      <w:bookmarkEnd w:id="44"/>
    </w:p>
    <w:p w:rsidR="006A7E88" w:rsidRDefault="006A7E88">
      <w:pPr>
        <w:spacing w:line="360" w:lineRule="exact"/>
        <w:ind w:firstLineChars="200" w:firstLine="480"/>
        <w:jc w:val="center"/>
        <w:rPr>
          <w:rFonts w:cs="宋体"/>
          <w:color w:val="000000"/>
        </w:rPr>
      </w:pPr>
    </w:p>
    <w:p w:rsidR="006A7E88" w:rsidRDefault="006A7E88">
      <w:pPr>
        <w:spacing w:line="360" w:lineRule="exact"/>
        <w:ind w:firstLineChars="200" w:firstLine="480"/>
        <w:jc w:val="center"/>
        <w:rPr>
          <w:rFonts w:cs="宋体"/>
          <w:color w:val="000000"/>
        </w:rPr>
      </w:pPr>
    </w:p>
    <w:p w:rsidR="006A7E88" w:rsidRDefault="006A7E88">
      <w:pPr>
        <w:spacing w:line="360" w:lineRule="exact"/>
        <w:rPr>
          <w:rFonts w:cs="宋体"/>
          <w:color w:val="000000"/>
        </w:rPr>
      </w:pPr>
    </w:p>
    <w:p w:rsidR="006A7E88" w:rsidRDefault="006A7E88">
      <w:pPr>
        <w:spacing w:line="360" w:lineRule="exact"/>
        <w:ind w:firstLineChars="200" w:firstLine="480"/>
        <w:jc w:val="center"/>
        <w:rPr>
          <w:rFonts w:cs="宋体"/>
          <w:color w:val="000000"/>
        </w:rPr>
      </w:pPr>
    </w:p>
    <w:p w:rsidR="006A7E88" w:rsidRDefault="006A7E88">
      <w:pPr>
        <w:spacing w:line="360" w:lineRule="exact"/>
        <w:ind w:firstLineChars="200" w:firstLine="480"/>
        <w:jc w:val="center"/>
        <w:rPr>
          <w:rFonts w:cs="宋体"/>
          <w:color w:val="000000"/>
        </w:rPr>
      </w:pPr>
    </w:p>
    <w:p w:rsidR="006A7E88" w:rsidRDefault="008A3290">
      <w:pPr>
        <w:spacing w:line="360" w:lineRule="exact"/>
        <w:ind w:firstLineChars="200" w:firstLine="480"/>
        <w:jc w:val="center"/>
        <w:rPr>
          <w:rFonts w:cs="宋体"/>
          <w:color w:val="000000"/>
        </w:rPr>
      </w:pPr>
      <w:bookmarkStart w:id="46" w:name="_Toc15954"/>
      <w:r>
        <w:rPr>
          <w:rFonts w:cs="宋体" w:hint="eastAsia"/>
          <w:color w:val="000000"/>
        </w:rPr>
        <w:t>供应商：</w:t>
      </w:r>
      <w:r>
        <w:rPr>
          <w:rFonts w:cs="宋体" w:hint="eastAsia"/>
          <w:color w:val="000000"/>
          <w:u w:val="single"/>
        </w:rPr>
        <w:t xml:space="preserve">                           </w:t>
      </w:r>
      <w:r>
        <w:rPr>
          <w:rFonts w:cs="宋体" w:hint="eastAsia"/>
          <w:color w:val="000000"/>
        </w:rPr>
        <w:t>（盖单位章</w:t>
      </w:r>
      <w:bookmarkEnd w:id="46"/>
      <w:r>
        <w:rPr>
          <w:rFonts w:cs="宋体" w:hint="eastAsia"/>
          <w:color w:val="000000"/>
        </w:rPr>
        <w:t>）</w:t>
      </w:r>
    </w:p>
    <w:p w:rsidR="006A7E88" w:rsidRDefault="006A7E88">
      <w:pPr>
        <w:spacing w:line="360" w:lineRule="exact"/>
        <w:ind w:firstLineChars="200" w:firstLine="480"/>
        <w:jc w:val="center"/>
        <w:rPr>
          <w:rFonts w:cs="宋体"/>
          <w:color w:val="000000"/>
        </w:rPr>
      </w:pPr>
    </w:p>
    <w:p w:rsidR="006A7E88" w:rsidRDefault="008A3290">
      <w:pPr>
        <w:spacing w:line="360" w:lineRule="exact"/>
        <w:ind w:firstLineChars="200" w:firstLine="480"/>
        <w:jc w:val="center"/>
        <w:rPr>
          <w:rFonts w:cs="宋体"/>
          <w:color w:val="000000"/>
        </w:rPr>
      </w:pPr>
      <w:bookmarkStart w:id="47" w:name="_Toc2461"/>
      <w:r>
        <w:rPr>
          <w:rFonts w:cs="宋体" w:hint="eastAsia"/>
          <w:color w:val="000000"/>
        </w:rPr>
        <w:t>年</w:t>
      </w:r>
      <w:r>
        <w:rPr>
          <w:rFonts w:cs="宋体" w:hint="eastAsia"/>
          <w:color w:val="000000"/>
        </w:rPr>
        <w:t xml:space="preserve">        </w:t>
      </w:r>
      <w:r>
        <w:rPr>
          <w:rFonts w:cs="宋体" w:hint="eastAsia"/>
          <w:color w:val="000000"/>
        </w:rPr>
        <w:t>月</w:t>
      </w:r>
      <w:r>
        <w:rPr>
          <w:rFonts w:cs="宋体" w:hint="eastAsia"/>
          <w:color w:val="000000"/>
        </w:rPr>
        <w:t xml:space="preserve">         </w:t>
      </w:r>
      <w:r>
        <w:rPr>
          <w:rFonts w:cs="宋体" w:hint="eastAsia"/>
          <w:color w:val="000000"/>
        </w:rPr>
        <w:t>日</w:t>
      </w:r>
      <w:bookmarkEnd w:id="47"/>
    </w:p>
    <w:p w:rsidR="006A7E88" w:rsidRDefault="006A7E88">
      <w:pPr>
        <w:spacing w:line="360" w:lineRule="auto"/>
        <w:rPr>
          <w:rFonts w:ascii="宋体" w:hAnsi="宋体"/>
          <w:color w:val="000000"/>
          <w:sz w:val="28"/>
          <w:szCs w:val="28"/>
        </w:rPr>
      </w:pPr>
    </w:p>
    <w:p w:rsidR="006A7E88" w:rsidRDefault="006A7E88">
      <w:pPr>
        <w:spacing w:line="360" w:lineRule="auto"/>
        <w:jc w:val="center"/>
        <w:rPr>
          <w:rFonts w:ascii="宋体" w:hAnsi="宋体" w:cs="宋体"/>
          <w:b/>
          <w:color w:val="000000"/>
          <w:sz w:val="28"/>
          <w:szCs w:val="28"/>
        </w:rPr>
      </w:pPr>
    </w:p>
    <w:p w:rsidR="006A7E88" w:rsidRDefault="006A7E88">
      <w:pPr>
        <w:spacing w:line="360" w:lineRule="auto"/>
        <w:jc w:val="center"/>
        <w:rPr>
          <w:rFonts w:ascii="宋体" w:hAnsi="宋体" w:cs="宋体"/>
          <w:b/>
          <w:color w:val="000000"/>
          <w:sz w:val="28"/>
          <w:szCs w:val="28"/>
        </w:rPr>
      </w:pPr>
    </w:p>
    <w:p w:rsidR="006A7E88" w:rsidRDefault="006A7E88">
      <w:pPr>
        <w:spacing w:line="360" w:lineRule="auto"/>
        <w:jc w:val="center"/>
        <w:rPr>
          <w:rFonts w:ascii="宋体" w:hAnsi="宋体" w:cs="宋体"/>
          <w:b/>
          <w:color w:val="000000"/>
          <w:sz w:val="28"/>
          <w:szCs w:val="28"/>
        </w:rPr>
      </w:pPr>
    </w:p>
    <w:p w:rsidR="006A7E88" w:rsidRDefault="006A7E88">
      <w:pPr>
        <w:spacing w:line="360" w:lineRule="auto"/>
        <w:jc w:val="center"/>
        <w:rPr>
          <w:rFonts w:ascii="宋体" w:hAnsi="宋体" w:cs="宋体"/>
          <w:b/>
          <w:color w:val="000000"/>
          <w:sz w:val="28"/>
          <w:szCs w:val="28"/>
        </w:rPr>
      </w:pPr>
    </w:p>
    <w:p w:rsidR="00C26728" w:rsidRDefault="00C26728">
      <w:pPr>
        <w:spacing w:line="360" w:lineRule="auto"/>
        <w:jc w:val="center"/>
        <w:rPr>
          <w:rFonts w:ascii="黑体" w:eastAsia="黑体" w:hAnsi="黑体" w:cs="宋体"/>
          <w:color w:val="000000"/>
          <w:sz w:val="44"/>
          <w:szCs w:val="44"/>
        </w:rPr>
      </w:pPr>
    </w:p>
    <w:p w:rsidR="006A7E88" w:rsidRDefault="008A3290">
      <w:pPr>
        <w:spacing w:line="360" w:lineRule="auto"/>
        <w:jc w:val="center"/>
        <w:rPr>
          <w:rFonts w:ascii="黑体" w:eastAsia="黑体" w:hAnsi="黑体" w:cs="宋体"/>
          <w:color w:val="000000"/>
          <w:sz w:val="44"/>
          <w:szCs w:val="44"/>
        </w:rPr>
      </w:pPr>
      <w:r>
        <w:rPr>
          <w:rFonts w:ascii="黑体" w:eastAsia="黑体" w:hAnsi="黑体" w:cs="宋体" w:hint="eastAsia"/>
          <w:color w:val="000000"/>
          <w:sz w:val="44"/>
          <w:szCs w:val="44"/>
        </w:rPr>
        <w:t>目  录</w:t>
      </w:r>
    </w:p>
    <w:p w:rsidR="006A7E88" w:rsidRDefault="006A7E88">
      <w:pPr>
        <w:spacing w:line="360" w:lineRule="auto"/>
        <w:rPr>
          <w:rFonts w:ascii="黑体" w:eastAsia="黑体" w:hAnsi="黑体" w:cs="宋体"/>
          <w:color w:val="000000"/>
          <w:sz w:val="32"/>
          <w:szCs w:val="32"/>
        </w:rPr>
      </w:pPr>
    </w:p>
    <w:p w:rsidR="006A7E88" w:rsidRDefault="008A3290">
      <w:pPr>
        <w:spacing w:line="360" w:lineRule="auto"/>
        <w:rPr>
          <w:rFonts w:ascii="黑体" w:eastAsia="黑体" w:hAnsi="黑体" w:cs="宋体"/>
          <w:color w:val="000000"/>
          <w:sz w:val="32"/>
          <w:szCs w:val="32"/>
        </w:rPr>
      </w:pPr>
      <w:r>
        <w:rPr>
          <w:rFonts w:ascii="黑体" w:eastAsia="黑体" w:hAnsi="黑体" w:cs="宋体" w:hint="eastAsia"/>
          <w:color w:val="000000"/>
          <w:sz w:val="32"/>
          <w:szCs w:val="32"/>
        </w:rPr>
        <w:t>一、响应函</w:t>
      </w:r>
    </w:p>
    <w:p w:rsidR="006A7E88" w:rsidRDefault="008A3290">
      <w:pPr>
        <w:spacing w:line="360" w:lineRule="auto"/>
        <w:rPr>
          <w:rFonts w:ascii="黑体" w:eastAsia="黑体" w:hAnsi="黑体" w:cs="宋体"/>
          <w:color w:val="000000"/>
          <w:sz w:val="32"/>
          <w:szCs w:val="32"/>
        </w:rPr>
      </w:pPr>
      <w:r>
        <w:rPr>
          <w:rFonts w:ascii="黑体" w:eastAsia="黑体" w:hAnsi="黑体" w:cs="宋体" w:hint="eastAsia"/>
          <w:color w:val="000000"/>
          <w:sz w:val="32"/>
          <w:szCs w:val="32"/>
        </w:rPr>
        <w:t>二</w:t>
      </w:r>
      <w:r>
        <w:rPr>
          <w:rFonts w:ascii="黑体" w:eastAsia="黑体" w:hAnsi="黑体" w:hint="eastAsia"/>
          <w:bCs/>
          <w:color w:val="000000"/>
          <w:sz w:val="32"/>
          <w:szCs w:val="32"/>
        </w:rPr>
        <w:t>、</w:t>
      </w:r>
      <w:r>
        <w:rPr>
          <w:rFonts w:ascii="黑体" w:eastAsia="黑体" w:hAnsi="黑体" w:cs="宋体" w:hint="eastAsia"/>
          <w:color w:val="000000"/>
          <w:sz w:val="32"/>
          <w:szCs w:val="32"/>
        </w:rPr>
        <w:t>授权委托书或法定代表人身份证明</w:t>
      </w:r>
    </w:p>
    <w:p w:rsidR="006A7E88" w:rsidRDefault="008A3290">
      <w:pPr>
        <w:spacing w:line="360" w:lineRule="auto"/>
        <w:rPr>
          <w:rFonts w:ascii="黑体" w:eastAsia="黑体" w:hAnsi="黑体" w:cs="宋体"/>
          <w:color w:val="000000"/>
          <w:sz w:val="32"/>
          <w:szCs w:val="32"/>
        </w:rPr>
      </w:pPr>
      <w:r>
        <w:rPr>
          <w:rFonts w:ascii="黑体" w:eastAsia="黑体" w:hAnsi="黑体" w:cs="宋体" w:hint="eastAsia"/>
          <w:color w:val="000000"/>
          <w:sz w:val="32"/>
          <w:szCs w:val="32"/>
        </w:rPr>
        <w:t>三、资格审查资料</w:t>
      </w:r>
    </w:p>
    <w:p w:rsidR="006A7E88" w:rsidRDefault="008A3290">
      <w:pPr>
        <w:spacing w:line="360" w:lineRule="auto"/>
        <w:rPr>
          <w:rFonts w:ascii="黑体" w:eastAsia="黑体" w:hAnsi="黑体"/>
          <w:color w:val="000000"/>
          <w:sz w:val="32"/>
          <w:szCs w:val="32"/>
        </w:rPr>
      </w:pPr>
      <w:r>
        <w:rPr>
          <w:rFonts w:ascii="黑体" w:eastAsia="黑体" w:hAnsi="黑体" w:cs="宋体" w:hint="eastAsia"/>
          <w:color w:val="000000"/>
          <w:sz w:val="32"/>
          <w:szCs w:val="32"/>
        </w:rPr>
        <w:t>（一）供应商有</w:t>
      </w:r>
      <w:r>
        <w:rPr>
          <w:rFonts w:ascii="黑体" w:eastAsia="黑体" w:hAnsi="黑体" w:hint="eastAsia"/>
          <w:color w:val="000000"/>
          <w:sz w:val="32"/>
          <w:szCs w:val="32"/>
        </w:rPr>
        <w:t>效营业执照复印件</w:t>
      </w:r>
    </w:p>
    <w:p w:rsidR="006A7E88" w:rsidRDefault="008A3290">
      <w:pPr>
        <w:spacing w:line="360" w:lineRule="auto"/>
        <w:rPr>
          <w:rFonts w:ascii="黑体" w:eastAsia="黑体" w:hAnsi="黑体" w:cs="宋体"/>
          <w:color w:val="000000"/>
          <w:sz w:val="32"/>
          <w:szCs w:val="32"/>
        </w:rPr>
      </w:pPr>
      <w:r>
        <w:rPr>
          <w:rFonts w:ascii="黑体" w:eastAsia="黑体" w:hAnsi="黑体" w:cs="宋体" w:hint="eastAsia"/>
          <w:color w:val="000000"/>
          <w:sz w:val="32"/>
          <w:szCs w:val="32"/>
        </w:rPr>
        <w:t>（二）近年完成的类似项目情况表</w:t>
      </w:r>
    </w:p>
    <w:p w:rsidR="006A7E88" w:rsidRDefault="008A3290">
      <w:pPr>
        <w:spacing w:line="360" w:lineRule="auto"/>
        <w:rPr>
          <w:rFonts w:ascii="黑体" w:eastAsia="黑体" w:hAnsi="黑体" w:cs="宋体"/>
          <w:color w:val="000000"/>
          <w:sz w:val="32"/>
          <w:szCs w:val="32"/>
        </w:rPr>
      </w:pPr>
      <w:r>
        <w:rPr>
          <w:rFonts w:ascii="黑体" w:eastAsia="黑体" w:hAnsi="黑体" w:cs="宋体" w:hint="eastAsia"/>
          <w:color w:val="000000"/>
          <w:sz w:val="32"/>
          <w:szCs w:val="32"/>
        </w:rPr>
        <w:t>（三）信誉证明资料</w:t>
      </w:r>
    </w:p>
    <w:p w:rsidR="006A7E88" w:rsidRDefault="008A3290">
      <w:pPr>
        <w:spacing w:line="360" w:lineRule="auto"/>
        <w:rPr>
          <w:rFonts w:ascii="黑体" w:eastAsia="黑体" w:hAnsi="黑体" w:cs="宋体"/>
          <w:color w:val="000000"/>
          <w:sz w:val="32"/>
          <w:szCs w:val="32"/>
        </w:rPr>
      </w:pPr>
      <w:r>
        <w:rPr>
          <w:rFonts w:ascii="黑体" w:eastAsia="黑体" w:hAnsi="黑体" w:cs="宋体" w:hint="eastAsia"/>
          <w:color w:val="000000"/>
          <w:sz w:val="32"/>
          <w:szCs w:val="32"/>
        </w:rPr>
        <w:t>（四）其他资料</w:t>
      </w:r>
    </w:p>
    <w:p w:rsidR="006A7E88" w:rsidRDefault="008A3290">
      <w:pPr>
        <w:spacing w:after="120"/>
        <w:rPr>
          <w:rFonts w:ascii="黑体" w:eastAsia="黑体" w:hAnsi="黑体" w:cs="方正小标宋简体"/>
          <w:color w:val="000000"/>
          <w:sz w:val="32"/>
          <w:szCs w:val="32"/>
        </w:rPr>
      </w:pPr>
      <w:r>
        <w:rPr>
          <w:rFonts w:ascii="黑体" w:eastAsia="黑体" w:hAnsi="黑体" w:cs="方正小标宋简体" w:hint="eastAsia"/>
          <w:color w:val="000000"/>
          <w:sz w:val="32"/>
          <w:szCs w:val="32"/>
        </w:rPr>
        <w:t>（五）供应商的信誉情况承诺</w:t>
      </w:r>
    </w:p>
    <w:p w:rsidR="006A7E88" w:rsidRDefault="008A3290">
      <w:pPr>
        <w:pStyle w:val="20"/>
        <w:ind w:left="0" w:firstLineChars="0" w:firstLine="0"/>
        <w:rPr>
          <w:rFonts w:ascii="黑体" w:eastAsia="黑体" w:hAnsi="黑体"/>
          <w:sz w:val="32"/>
          <w:szCs w:val="32"/>
        </w:rPr>
      </w:pPr>
      <w:r>
        <w:rPr>
          <w:rFonts w:ascii="黑体" w:eastAsia="黑体" w:hAnsi="黑体" w:hint="eastAsia"/>
          <w:sz w:val="32"/>
          <w:szCs w:val="32"/>
        </w:rPr>
        <w:t>四、综合服务能力及技术规格说明</w:t>
      </w:r>
    </w:p>
    <w:p w:rsidR="006A7E88" w:rsidRDefault="006A7E88">
      <w:pPr>
        <w:tabs>
          <w:tab w:val="left" w:pos="-1680"/>
        </w:tabs>
        <w:spacing w:line="500" w:lineRule="exact"/>
        <w:ind w:left="3000"/>
        <w:rPr>
          <w:rFonts w:ascii="宋体" w:hAnsi="宋体" w:cs="宋体"/>
          <w:b/>
          <w:color w:val="000000"/>
          <w:sz w:val="28"/>
          <w:szCs w:val="28"/>
        </w:rPr>
      </w:pPr>
    </w:p>
    <w:p w:rsidR="006A7E88" w:rsidRDefault="006A7E88">
      <w:pPr>
        <w:tabs>
          <w:tab w:val="left" w:pos="-1680"/>
        </w:tabs>
        <w:spacing w:line="500" w:lineRule="exact"/>
        <w:ind w:left="3000"/>
        <w:rPr>
          <w:rFonts w:ascii="宋体" w:hAnsi="宋体" w:cs="宋体"/>
          <w:b/>
          <w:color w:val="000000"/>
          <w:sz w:val="28"/>
          <w:szCs w:val="28"/>
        </w:rPr>
      </w:pPr>
    </w:p>
    <w:p w:rsidR="006A7E88" w:rsidRDefault="006A7E88">
      <w:pPr>
        <w:tabs>
          <w:tab w:val="left" w:pos="-1680"/>
        </w:tabs>
        <w:spacing w:line="500" w:lineRule="exact"/>
        <w:ind w:left="3000"/>
        <w:rPr>
          <w:rFonts w:ascii="宋体" w:hAnsi="宋体" w:cs="宋体"/>
          <w:b/>
          <w:color w:val="000000"/>
          <w:sz w:val="28"/>
          <w:szCs w:val="28"/>
        </w:rPr>
      </w:pPr>
    </w:p>
    <w:p w:rsidR="006A7E88" w:rsidRDefault="006A7E88">
      <w:pPr>
        <w:tabs>
          <w:tab w:val="left" w:pos="-1680"/>
        </w:tabs>
        <w:spacing w:line="500" w:lineRule="exact"/>
        <w:ind w:left="3000"/>
        <w:rPr>
          <w:rFonts w:ascii="宋体" w:hAnsi="宋体" w:cs="宋体"/>
          <w:b/>
          <w:color w:val="000000"/>
          <w:sz w:val="28"/>
          <w:szCs w:val="28"/>
        </w:rPr>
      </w:pPr>
    </w:p>
    <w:p w:rsidR="006A7E88" w:rsidRDefault="006A7E88">
      <w:pPr>
        <w:tabs>
          <w:tab w:val="left" w:pos="-1680"/>
        </w:tabs>
        <w:spacing w:line="500" w:lineRule="exact"/>
        <w:ind w:left="3000"/>
        <w:rPr>
          <w:rFonts w:ascii="宋体" w:hAnsi="宋体" w:cs="宋体"/>
          <w:b/>
          <w:color w:val="000000"/>
          <w:sz w:val="28"/>
          <w:szCs w:val="28"/>
        </w:rPr>
      </w:pPr>
    </w:p>
    <w:p w:rsidR="006A7E88" w:rsidRDefault="006A7E88">
      <w:pPr>
        <w:tabs>
          <w:tab w:val="left" w:pos="-1680"/>
        </w:tabs>
        <w:spacing w:line="500" w:lineRule="exact"/>
        <w:ind w:left="3000"/>
        <w:rPr>
          <w:rFonts w:ascii="宋体" w:hAnsi="宋体" w:cs="宋体"/>
          <w:b/>
          <w:color w:val="000000"/>
          <w:sz w:val="28"/>
          <w:szCs w:val="28"/>
        </w:rPr>
      </w:pPr>
    </w:p>
    <w:p w:rsidR="006A7E88" w:rsidRDefault="006A7E88">
      <w:pPr>
        <w:tabs>
          <w:tab w:val="left" w:pos="-1680"/>
        </w:tabs>
        <w:spacing w:line="500" w:lineRule="exact"/>
        <w:ind w:left="3000"/>
        <w:rPr>
          <w:rFonts w:ascii="宋体" w:hAnsi="宋体" w:cs="宋体"/>
          <w:b/>
          <w:color w:val="000000"/>
          <w:sz w:val="28"/>
          <w:szCs w:val="28"/>
        </w:rPr>
      </w:pPr>
    </w:p>
    <w:p w:rsidR="006A7E88" w:rsidRDefault="006A7E88">
      <w:pPr>
        <w:tabs>
          <w:tab w:val="left" w:pos="-1680"/>
        </w:tabs>
        <w:spacing w:line="500" w:lineRule="exact"/>
        <w:ind w:left="3000"/>
        <w:rPr>
          <w:rFonts w:ascii="宋体" w:hAnsi="宋体" w:cs="宋体"/>
          <w:b/>
          <w:color w:val="000000"/>
          <w:sz w:val="28"/>
          <w:szCs w:val="28"/>
        </w:rPr>
      </w:pPr>
    </w:p>
    <w:p w:rsidR="006A7E88" w:rsidRDefault="008A3290">
      <w:pPr>
        <w:jc w:val="center"/>
        <w:rPr>
          <w:rFonts w:ascii="黑体" w:eastAsia="黑体" w:hAnsi="黑体" w:cs="方正小标宋简体"/>
          <w:color w:val="000000"/>
          <w:sz w:val="32"/>
          <w:szCs w:val="32"/>
        </w:rPr>
      </w:pPr>
      <w:r>
        <w:rPr>
          <w:rFonts w:ascii="黑体" w:eastAsia="黑体" w:hAnsi="黑体" w:cs="方正小标宋简体" w:hint="eastAsia"/>
          <w:bCs/>
          <w:iCs/>
          <w:color w:val="000000"/>
          <w:sz w:val="32"/>
          <w:szCs w:val="32"/>
        </w:rPr>
        <w:br w:type="page"/>
      </w:r>
      <w:r>
        <w:rPr>
          <w:rFonts w:ascii="黑体" w:eastAsia="黑体" w:hAnsi="黑体" w:cs="方正小标宋简体" w:hint="eastAsia"/>
          <w:bCs/>
          <w:iCs/>
          <w:color w:val="000000"/>
          <w:sz w:val="32"/>
          <w:szCs w:val="32"/>
        </w:rPr>
        <w:lastRenderedPageBreak/>
        <w:t>一、</w:t>
      </w:r>
      <w:r>
        <w:rPr>
          <w:rFonts w:ascii="黑体" w:eastAsia="黑体" w:hAnsi="黑体" w:cs="方正小标宋简体" w:hint="eastAsia"/>
          <w:color w:val="000000"/>
          <w:sz w:val="32"/>
          <w:szCs w:val="32"/>
        </w:rPr>
        <w:t>响应函</w:t>
      </w:r>
    </w:p>
    <w:p w:rsidR="006A7E88" w:rsidRDefault="006A7E88">
      <w:pPr>
        <w:spacing w:after="120"/>
        <w:ind w:leftChars="200" w:left="480" w:firstLineChars="200" w:firstLine="480"/>
        <w:rPr>
          <w:color w:val="000000"/>
        </w:rPr>
      </w:pPr>
    </w:p>
    <w:p w:rsidR="006A7E88" w:rsidRDefault="006A7E88">
      <w:pPr>
        <w:spacing w:after="120"/>
        <w:ind w:leftChars="200" w:left="480" w:firstLineChars="200" w:firstLine="480"/>
        <w:rPr>
          <w:color w:val="000000"/>
        </w:rPr>
      </w:pPr>
    </w:p>
    <w:p w:rsidR="006A7E88" w:rsidRDefault="008A3290">
      <w:pPr>
        <w:adjustRightInd w:val="0"/>
        <w:snapToGrid w:val="0"/>
        <w:spacing w:line="360" w:lineRule="auto"/>
        <w:rPr>
          <w:rFonts w:ascii="仿宋_GB2312" w:eastAsia="仿宋_GB2312" w:hAnsi="宋体" w:cs="宋体"/>
          <w:color w:val="000000"/>
        </w:rPr>
      </w:pPr>
      <w:r>
        <w:rPr>
          <w:rFonts w:ascii="仿宋_GB2312" w:eastAsia="仿宋_GB2312" w:hAnsi="宋体" w:cs="宋体" w:hint="eastAsia"/>
          <w:color w:val="000000"/>
          <w:u w:val="single"/>
        </w:rPr>
        <w:t xml:space="preserve">                        </w:t>
      </w:r>
      <w:r>
        <w:rPr>
          <w:rFonts w:ascii="仿宋_GB2312" w:eastAsia="仿宋_GB2312" w:hAnsi="宋体" w:cs="宋体" w:hint="eastAsia"/>
          <w:color w:val="000000"/>
        </w:rPr>
        <w:t>(采购人名称)：</w:t>
      </w:r>
    </w:p>
    <w:p w:rsidR="006A7E88" w:rsidRDefault="008A3290">
      <w:pPr>
        <w:adjustRightInd w:val="0"/>
        <w:snapToGrid w:val="0"/>
        <w:spacing w:line="360" w:lineRule="auto"/>
        <w:ind w:leftChars="100" w:left="240" w:firstLineChars="100" w:firstLine="240"/>
        <w:rPr>
          <w:rFonts w:ascii="仿宋_GB2312" w:eastAsia="仿宋_GB2312" w:hAnsi="宋体" w:cs="宋体"/>
          <w:color w:val="000000"/>
          <w:u w:val="single"/>
        </w:rPr>
      </w:pPr>
      <w:r>
        <w:rPr>
          <w:rFonts w:ascii="仿宋_GB2312" w:eastAsia="仿宋_GB2312" w:hAnsi="宋体" w:cs="宋体" w:hint="eastAsia"/>
          <w:color w:val="000000"/>
        </w:rPr>
        <w:t>1.我方已仔细研究</w:t>
      </w:r>
      <w:r>
        <w:rPr>
          <w:rFonts w:ascii="仿宋_GB2312" w:eastAsia="仿宋_GB2312" w:hAnsi="宋体" w:cs="宋体" w:hint="eastAsia"/>
          <w:color w:val="000000"/>
          <w:u w:val="single"/>
        </w:rPr>
        <w:t xml:space="preserve">              </w:t>
      </w:r>
      <w:r>
        <w:rPr>
          <w:rFonts w:ascii="仿宋_GB2312" w:eastAsia="仿宋_GB2312" w:hAnsi="宋体" w:cs="宋体" w:hint="eastAsia"/>
          <w:color w:val="000000"/>
        </w:rPr>
        <w:t>项目</w:t>
      </w:r>
      <w:r>
        <w:rPr>
          <w:rFonts w:ascii="仿宋_GB2312" w:eastAsia="仿宋_GB2312" w:hAnsi="宋体" w:cs="宋体" w:hint="eastAsia"/>
          <w:color w:val="000000"/>
          <w:u w:val="single"/>
        </w:rPr>
        <w:t xml:space="preserve">   </w:t>
      </w:r>
      <w:r>
        <w:rPr>
          <w:rFonts w:ascii="仿宋_GB2312" w:eastAsia="仿宋_GB2312" w:hAnsi="宋体" w:cs="宋体" w:hint="eastAsia"/>
          <w:color w:val="000000"/>
        </w:rPr>
        <w:t>标段询比文件的全部内容（含补遗书第</w:t>
      </w:r>
      <w:r>
        <w:rPr>
          <w:rFonts w:ascii="仿宋_GB2312" w:eastAsia="仿宋_GB2312" w:hAnsi="宋体" w:cs="宋体" w:hint="eastAsia"/>
          <w:color w:val="000000"/>
          <w:u w:val="single"/>
        </w:rPr>
        <w:t xml:space="preserve">     </w:t>
      </w:r>
    </w:p>
    <w:p w:rsidR="006A7E88" w:rsidRDefault="008A3290">
      <w:pPr>
        <w:adjustRightInd w:val="0"/>
        <w:snapToGrid w:val="0"/>
        <w:spacing w:line="360" w:lineRule="auto"/>
        <w:rPr>
          <w:rFonts w:ascii="仿宋_GB2312" w:eastAsia="仿宋_GB2312" w:hAnsi="宋体" w:cs="宋体"/>
          <w:color w:val="000000"/>
        </w:rPr>
      </w:pPr>
      <w:r>
        <w:rPr>
          <w:rFonts w:ascii="仿宋_GB2312" w:eastAsia="仿宋_GB2312" w:hAnsi="宋体" w:cs="宋体" w:hint="eastAsia"/>
          <w:color w:val="000000"/>
        </w:rPr>
        <w:t>号至第</w:t>
      </w:r>
      <w:r>
        <w:rPr>
          <w:rFonts w:ascii="仿宋_GB2312" w:eastAsia="仿宋_GB2312" w:hAnsi="宋体" w:cs="宋体" w:hint="eastAsia"/>
          <w:color w:val="000000"/>
          <w:u w:val="single"/>
        </w:rPr>
        <w:t xml:space="preserve">    </w:t>
      </w:r>
      <w:r>
        <w:rPr>
          <w:rFonts w:ascii="仿宋_GB2312" w:eastAsia="仿宋_GB2312" w:hAnsi="宋体" w:cs="宋体" w:hint="eastAsia"/>
          <w:color w:val="000000"/>
        </w:rPr>
        <w:t>号），愿意以</w:t>
      </w:r>
      <w:r>
        <w:rPr>
          <w:rFonts w:ascii="仿宋_GB2312" w:eastAsia="仿宋_GB2312" w:hAnsi="宋体" w:cs="宋体" w:hint="eastAsia"/>
          <w:b/>
          <w:bCs/>
          <w:color w:val="000000"/>
          <w:u w:val="single"/>
        </w:rPr>
        <w:t>第二信封报价文件中的总报价</w:t>
      </w:r>
      <w:r>
        <w:rPr>
          <w:rFonts w:ascii="仿宋_GB2312" w:eastAsia="仿宋_GB2312" w:hAnsi="宋体" w:cs="宋体" w:hint="eastAsia"/>
          <w:color w:val="000000"/>
        </w:rPr>
        <w:t>，遵照询比文件的各项要求，承担</w:t>
      </w:r>
      <w:r>
        <w:rPr>
          <w:rFonts w:ascii="仿宋_GB2312" w:eastAsia="仿宋_GB2312" w:hAnsi="宋体" w:cs="宋体" w:hint="eastAsia"/>
          <w:color w:val="000000"/>
          <w:u w:val="single"/>
        </w:rPr>
        <w:t xml:space="preserve">      </w:t>
      </w:r>
      <w:r>
        <w:rPr>
          <w:rFonts w:ascii="仿宋_GB2312" w:eastAsia="仿宋_GB2312" w:hAnsi="宋体" w:cs="宋体" w:hint="eastAsia"/>
          <w:color w:val="000000"/>
        </w:rPr>
        <w:t>项目的全部工作。</w:t>
      </w:r>
    </w:p>
    <w:p w:rsidR="006A7E88" w:rsidRDefault="008A3290">
      <w:pPr>
        <w:adjustRightInd w:val="0"/>
        <w:snapToGrid w:val="0"/>
        <w:spacing w:line="360" w:lineRule="auto"/>
        <w:ind w:firstLineChars="200" w:firstLine="480"/>
        <w:rPr>
          <w:rFonts w:ascii="仿宋_GB2312" w:eastAsia="仿宋_GB2312" w:hAnsi="宋体" w:cs="宋体"/>
          <w:color w:val="000000"/>
        </w:rPr>
      </w:pPr>
      <w:r>
        <w:rPr>
          <w:rFonts w:ascii="仿宋_GB2312" w:eastAsia="仿宋_GB2312" w:hAnsi="宋体" w:cs="宋体" w:hint="eastAsia"/>
          <w:color w:val="000000"/>
        </w:rPr>
        <w:t>2.我方根据询价文件的规定，严格履行合同的责任和义务,并保证于采购人要求的供货期限内完成本项目全部工作。</w:t>
      </w:r>
    </w:p>
    <w:p w:rsidR="006A7E88" w:rsidRPr="00DE4C0A" w:rsidRDefault="008A3290">
      <w:pPr>
        <w:adjustRightInd w:val="0"/>
        <w:snapToGrid w:val="0"/>
        <w:spacing w:line="360" w:lineRule="auto"/>
        <w:ind w:firstLineChars="200" w:firstLine="480"/>
        <w:rPr>
          <w:rFonts w:ascii="仿宋_GB2312" w:eastAsia="仿宋_GB2312" w:hAnsi="宋体" w:cs="宋体"/>
          <w:color w:val="000000"/>
        </w:rPr>
      </w:pPr>
      <w:r w:rsidRPr="00DE4C0A">
        <w:rPr>
          <w:rFonts w:ascii="仿宋_GB2312" w:eastAsia="仿宋_GB2312" w:hAnsi="宋体" w:cs="宋体" w:hint="eastAsia"/>
          <w:color w:val="000000"/>
        </w:rPr>
        <w:t>3.</w:t>
      </w:r>
      <w:r w:rsidR="008027F8" w:rsidRPr="00DE4C0A">
        <w:rPr>
          <w:rFonts w:ascii="仿宋_GB2312" w:eastAsia="仿宋_GB2312" w:hAnsi="宋体" w:cs="宋体" w:hint="eastAsia"/>
          <w:color w:val="000000"/>
        </w:rPr>
        <w:t>供货</w:t>
      </w:r>
      <w:r w:rsidRPr="00DE4C0A">
        <w:rPr>
          <w:rFonts w:ascii="仿宋_GB2312" w:eastAsia="仿宋_GB2312" w:hAnsi="宋体" w:cs="宋体" w:hint="eastAsia"/>
          <w:color w:val="000000"/>
        </w:rPr>
        <w:t>周期：</w:t>
      </w:r>
      <w:r w:rsidRPr="00DE4C0A">
        <w:rPr>
          <w:rFonts w:ascii="仿宋_GB2312" w:eastAsia="仿宋_GB2312" w:hAnsi="宋体" w:cs="宋体" w:hint="eastAsia"/>
          <w:color w:val="000000"/>
          <w:u w:val="single"/>
        </w:rPr>
        <w:t xml:space="preserve">      </w:t>
      </w:r>
      <w:r w:rsidRPr="00DE4C0A">
        <w:rPr>
          <w:rFonts w:ascii="仿宋_GB2312" w:eastAsia="仿宋_GB2312" w:hAnsi="宋体" w:cs="宋体" w:hint="eastAsia"/>
          <w:color w:val="000000"/>
        </w:rPr>
        <w:t>天；</w:t>
      </w:r>
    </w:p>
    <w:p w:rsidR="006A7E88" w:rsidRDefault="008A3290">
      <w:pPr>
        <w:adjustRightInd w:val="0"/>
        <w:snapToGrid w:val="0"/>
        <w:spacing w:line="360" w:lineRule="auto"/>
        <w:ind w:firstLineChars="200" w:firstLine="480"/>
        <w:rPr>
          <w:rFonts w:ascii="仿宋_GB2312" w:eastAsia="仿宋_GB2312" w:hAnsi="宋体" w:cs="宋体"/>
          <w:color w:val="000000"/>
        </w:rPr>
      </w:pPr>
      <w:r>
        <w:rPr>
          <w:rFonts w:ascii="仿宋_GB2312" w:eastAsia="仿宋_GB2312" w:hAnsi="宋体" w:cs="宋体" w:hint="eastAsia"/>
          <w:color w:val="000000"/>
        </w:rPr>
        <w:t>4.如我方中标，我方承诺：</w:t>
      </w:r>
    </w:p>
    <w:p w:rsidR="006A7E88" w:rsidRDefault="008A3290">
      <w:pPr>
        <w:adjustRightInd w:val="0"/>
        <w:snapToGrid w:val="0"/>
        <w:spacing w:line="360" w:lineRule="auto"/>
        <w:ind w:firstLineChars="200" w:firstLine="480"/>
        <w:rPr>
          <w:rFonts w:ascii="仿宋_GB2312" w:eastAsia="仿宋_GB2312" w:hAnsi="宋体" w:cs="宋体"/>
          <w:color w:val="000000"/>
        </w:rPr>
      </w:pPr>
      <w:r>
        <w:rPr>
          <w:rFonts w:ascii="仿宋_GB2312" w:eastAsia="仿宋_GB2312" w:hAnsi="宋体" w:cs="宋体" w:hint="eastAsia"/>
          <w:color w:val="000000"/>
        </w:rPr>
        <w:t>（1）在收到中标通知书后，在中标通知书规定的期限内与你方签订合同；</w:t>
      </w:r>
    </w:p>
    <w:p w:rsidR="006A7E88" w:rsidRDefault="008A3290">
      <w:pPr>
        <w:adjustRightInd w:val="0"/>
        <w:snapToGrid w:val="0"/>
        <w:spacing w:line="360" w:lineRule="auto"/>
        <w:ind w:firstLineChars="200" w:firstLine="480"/>
        <w:rPr>
          <w:rFonts w:ascii="仿宋_GB2312" w:eastAsia="仿宋_GB2312" w:hAnsi="宋体" w:cs="宋体"/>
          <w:color w:val="000000"/>
        </w:rPr>
      </w:pPr>
      <w:r>
        <w:rPr>
          <w:rFonts w:ascii="仿宋_GB2312" w:eastAsia="仿宋_GB2312" w:hAnsi="宋体" w:cs="宋体" w:hint="eastAsia"/>
          <w:color w:val="000000"/>
        </w:rPr>
        <w:t>（2）在签订合同时不向你方提出附加条件；</w:t>
      </w:r>
    </w:p>
    <w:p w:rsidR="006A7E88" w:rsidRDefault="008A3290">
      <w:pPr>
        <w:adjustRightInd w:val="0"/>
        <w:snapToGrid w:val="0"/>
        <w:spacing w:line="360" w:lineRule="auto"/>
        <w:ind w:firstLineChars="200" w:firstLine="480"/>
        <w:rPr>
          <w:rFonts w:ascii="仿宋_GB2312" w:eastAsia="仿宋_GB2312" w:hAnsi="宋体" w:cs="宋体"/>
          <w:color w:val="000000"/>
        </w:rPr>
      </w:pPr>
      <w:r>
        <w:rPr>
          <w:rFonts w:ascii="仿宋_GB2312" w:eastAsia="仿宋_GB2312" w:hAnsi="宋体" w:cs="宋体" w:hint="eastAsia"/>
          <w:color w:val="000000"/>
        </w:rPr>
        <w:t>（3）按照询比文件要求提交履约保证金；</w:t>
      </w:r>
    </w:p>
    <w:p w:rsidR="006A7E88" w:rsidRDefault="008A3290">
      <w:pPr>
        <w:adjustRightInd w:val="0"/>
        <w:snapToGrid w:val="0"/>
        <w:spacing w:line="360" w:lineRule="auto"/>
        <w:ind w:firstLineChars="200" w:firstLine="480"/>
        <w:rPr>
          <w:rFonts w:ascii="仿宋_GB2312" w:eastAsia="仿宋_GB2312" w:hAnsi="宋体" w:cs="宋体"/>
          <w:color w:val="000000"/>
        </w:rPr>
      </w:pPr>
      <w:r>
        <w:rPr>
          <w:rFonts w:ascii="仿宋_GB2312" w:eastAsia="仿宋_GB2312" w:hAnsi="宋体" w:cs="宋体" w:hint="eastAsia"/>
          <w:color w:val="000000"/>
        </w:rPr>
        <w:t>（4）在合同约定的期限内完成合同规定的全部义务；</w:t>
      </w:r>
    </w:p>
    <w:p w:rsidR="006A7E88" w:rsidRDefault="008A3290">
      <w:pPr>
        <w:adjustRightInd w:val="0"/>
        <w:snapToGrid w:val="0"/>
        <w:spacing w:line="360" w:lineRule="auto"/>
        <w:ind w:firstLineChars="200" w:firstLine="480"/>
        <w:rPr>
          <w:rFonts w:ascii="仿宋_GB2312" w:eastAsia="仿宋_GB2312" w:hAnsi="宋体" w:cs="宋体"/>
          <w:color w:val="000000"/>
        </w:rPr>
      </w:pPr>
      <w:r>
        <w:rPr>
          <w:rFonts w:ascii="仿宋_GB2312" w:eastAsia="仿宋_GB2312" w:hAnsi="宋体" w:cs="宋体" w:hint="eastAsia"/>
          <w:color w:val="000000"/>
        </w:rPr>
        <w:t>5.我方在此声明，所递交的响应文件及有关资料内容完整、真实和准确。</w:t>
      </w:r>
    </w:p>
    <w:p w:rsidR="006A7E88" w:rsidRDefault="008A3290">
      <w:pPr>
        <w:adjustRightInd w:val="0"/>
        <w:snapToGrid w:val="0"/>
        <w:spacing w:line="360" w:lineRule="auto"/>
        <w:ind w:firstLineChars="200" w:firstLine="480"/>
        <w:rPr>
          <w:rFonts w:ascii="仿宋_GB2312" w:eastAsia="仿宋_GB2312" w:hAnsi="宋体" w:cs="宋体"/>
          <w:color w:val="000000"/>
        </w:rPr>
      </w:pPr>
      <w:r>
        <w:rPr>
          <w:rFonts w:ascii="仿宋_GB2312" w:eastAsia="仿宋_GB2312" w:hAnsi="宋体" w:cs="宋体" w:hint="eastAsia"/>
          <w:color w:val="000000"/>
        </w:rPr>
        <w:t>6.在合同协议书正式签署生效之前，本报价函连同你方的中标通知书将构成我们双方之间共同遵守的文件，对双方具有约束力。</w:t>
      </w:r>
    </w:p>
    <w:p w:rsidR="006A7E88" w:rsidRDefault="008A3290">
      <w:pPr>
        <w:adjustRightInd w:val="0"/>
        <w:snapToGrid w:val="0"/>
        <w:spacing w:line="360" w:lineRule="auto"/>
        <w:ind w:firstLineChars="200" w:firstLine="480"/>
        <w:rPr>
          <w:rFonts w:ascii="仿宋_GB2312" w:eastAsia="仿宋_GB2312" w:hAnsi="宋体" w:cs="宋体"/>
          <w:color w:val="000000"/>
        </w:rPr>
      </w:pPr>
      <w:r>
        <w:rPr>
          <w:rFonts w:ascii="仿宋_GB2312" w:eastAsia="仿宋_GB2312" w:hAnsi="宋体" w:cs="宋体" w:hint="eastAsia"/>
          <w:color w:val="000000"/>
        </w:rPr>
        <w:t>7.</w:t>
      </w:r>
      <w:r>
        <w:rPr>
          <w:rFonts w:ascii="仿宋_GB2312" w:eastAsia="仿宋_GB2312" w:hAnsi="宋体" w:cs="宋体" w:hint="eastAsia"/>
          <w:color w:val="000000"/>
          <w:u w:val="single"/>
        </w:rPr>
        <w:t xml:space="preserve">                              </w:t>
      </w:r>
      <w:r>
        <w:rPr>
          <w:rFonts w:ascii="仿宋_GB2312" w:eastAsia="仿宋_GB2312" w:hAnsi="宋体" w:cs="宋体" w:hint="eastAsia"/>
          <w:color w:val="000000"/>
        </w:rPr>
        <w:t>（其他补充说明）。</w:t>
      </w:r>
    </w:p>
    <w:p w:rsidR="006A7E88" w:rsidRDefault="006A7E88">
      <w:pPr>
        <w:adjustRightInd w:val="0"/>
        <w:snapToGrid w:val="0"/>
        <w:spacing w:line="360" w:lineRule="auto"/>
        <w:rPr>
          <w:rFonts w:ascii="仿宋_GB2312" w:eastAsia="仿宋_GB2312" w:hAnsi="宋体" w:cs="宋体"/>
          <w:color w:val="000000"/>
        </w:rPr>
      </w:pPr>
    </w:p>
    <w:p w:rsidR="006A7E88" w:rsidRDefault="008A3290">
      <w:pPr>
        <w:adjustRightInd w:val="0"/>
        <w:snapToGrid w:val="0"/>
        <w:spacing w:line="360" w:lineRule="auto"/>
        <w:ind w:firstLineChars="1750" w:firstLine="4200"/>
        <w:rPr>
          <w:rFonts w:ascii="仿宋_GB2312" w:eastAsia="仿宋_GB2312" w:hAnsi="宋体" w:cs="宋体"/>
          <w:color w:val="000000"/>
        </w:rPr>
      </w:pPr>
      <w:r>
        <w:rPr>
          <w:rFonts w:ascii="仿宋_GB2312" w:eastAsia="仿宋_GB2312" w:hAnsi="宋体" w:cs="宋体" w:hint="eastAsia"/>
          <w:color w:val="000000"/>
        </w:rPr>
        <w:t>供应商：</w:t>
      </w:r>
      <w:r>
        <w:rPr>
          <w:rFonts w:ascii="仿宋_GB2312" w:eastAsia="仿宋_GB2312" w:hAnsi="宋体" w:cs="宋体" w:hint="eastAsia"/>
          <w:color w:val="000000"/>
          <w:u w:val="single"/>
        </w:rPr>
        <w:t xml:space="preserve">                  </w:t>
      </w:r>
      <w:r>
        <w:rPr>
          <w:rFonts w:ascii="仿宋_GB2312" w:eastAsia="仿宋_GB2312" w:hAnsi="宋体" w:cs="宋体" w:hint="eastAsia"/>
          <w:color w:val="000000"/>
        </w:rPr>
        <w:t>（盖单位章）</w:t>
      </w:r>
    </w:p>
    <w:p w:rsidR="006A7E88" w:rsidRDefault="008A3290">
      <w:pPr>
        <w:adjustRightInd w:val="0"/>
        <w:snapToGrid w:val="0"/>
        <w:spacing w:line="360" w:lineRule="auto"/>
        <w:ind w:firstLineChars="1750" w:firstLine="4200"/>
        <w:rPr>
          <w:rFonts w:ascii="仿宋_GB2312" w:eastAsia="仿宋_GB2312" w:hAnsi="宋体" w:cs="宋体"/>
          <w:color w:val="000000"/>
        </w:rPr>
      </w:pPr>
      <w:r>
        <w:rPr>
          <w:rFonts w:ascii="仿宋_GB2312" w:eastAsia="仿宋_GB2312" w:hAnsi="宋体" w:cs="宋体" w:hint="eastAsia"/>
          <w:color w:val="000000"/>
        </w:rPr>
        <w:t>法定代表人或其委托代理人：</w:t>
      </w:r>
      <w:r>
        <w:rPr>
          <w:rFonts w:ascii="仿宋_GB2312" w:eastAsia="仿宋_GB2312" w:hAnsi="宋体" w:cs="宋体" w:hint="eastAsia"/>
          <w:color w:val="000000"/>
          <w:u w:val="single"/>
        </w:rPr>
        <w:t xml:space="preserve">      </w:t>
      </w:r>
      <w:r>
        <w:rPr>
          <w:rFonts w:ascii="仿宋_GB2312" w:eastAsia="仿宋_GB2312" w:hAnsi="宋体" w:cs="宋体" w:hint="eastAsia"/>
          <w:color w:val="000000"/>
        </w:rPr>
        <w:t>（签字）</w:t>
      </w:r>
    </w:p>
    <w:p w:rsidR="006A7E88" w:rsidRDefault="008A3290">
      <w:pPr>
        <w:adjustRightInd w:val="0"/>
        <w:snapToGrid w:val="0"/>
        <w:spacing w:line="360" w:lineRule="auto"/>
        <w:ind w:firstLineChars="1750" w:firstLine="4200"/>
        <w:rPr>
          <w:rFonts w:ascii="仿宋_GB2312" w:eastAsia="仿宋_GB2312" w:hAnsi="宋体" w:cs="宋体"/>
          <w:color w:val="000000"/>
        </w:rPr>
      </w:pPr>
      <w:r>
        <w:rPr>
          <w:rFonts w:ascii="仿宋_GB2312" w:eastAsia="仿宋_GB2312" w:hAnsi="宋体" w:cs="宋体" w:hint="eastAsia"/>
          <w:color w:val="000000"/>
        </w:rPr>
        <w:t>地址：</w:t>
      </w:r>
      <w:r>
        <w:rPr>
          <w:rFonts w:ascii="仿宋_GB2312" w:eastAsia="仿宋_GB2312" w:hAnsi="宋体" w:cs="宋体" w:hint="eastAsia"/>
          <w:color w:val="000000"/>
          <w:u w:val="single"/>
        </w:rPr>
        <w:t xml:space="preserve">                                  </w:t>
      </w:r>
    </w:p>
    <w:p w:rsidR="006A7E88" w:rsidRDefault="008A3290">
      <w:pPr>
        <w:adjustRightInd w:val="0"/>
        <w:snapToGrid w:val="0"/>
        <w:spacing w:line="360" w:lineRule="auto"/>
        <w:ind w:firstLineChars="1750" w:firstLine="4200"/>
        <w:rPr>
          <w:rFonts w:ascii="仿宋_GB2312" w:eastAsia="仿宋_GB2312" w:hAnsi="宋体" w:cs="宋体"/>
          <w:color w:val="000000"/>
        </w:rPr>
      </w:pPr>
      <w:r>
        <w:rPr>
          <w:rFonts w:ascii="仿宋_GB2312" w:eastAsia="仿宋_GB2312" w:hAnsi="宋体" w:cs="宋体" w:hint="eastAsia"/>
          <w:color w:val="000000"/>
        </w:rPr>
        <w:t>网址：</w:t>
      </w:r>
      <w:r>
        <w:rPr>
          <w:rFonts w:ascii="仿宋_GB2312" w:eastAsia="仿宋_GB2312" w:hAnsi="宋体" w:cs="宋体" w:hint="eastAsia"/>
          <w:color w:val="000000"/>
          <w:u w:val="single"/>
        </w:rPr>
        <w:t xml:space="preserve">                                  </w:t>
      </w:r>
    </w:p>
    <w:p w:rsidR="006A7E88" w:rsidRDefault="008A3290">
      <w:pPr>
        <w:adjustRightInd w:val="0"/>
        <w:snapToGrid w:val="0"/>
        <w:spacing w:line="360" w:lineRule="auto"/>
        <w:ind w:firstLineChars="1750" w:firstLine="4200"/>
        <w:rPr>
          <w:rFonts w:ascii="仿宋_GB2312" w:eastAsia="仿宋_GB2312" w:hAnsi="宋体" w:cs="宋体"/>
          <w:color w:val="000000"/>
        </w:rPr>
      </w:pPr>
      <w:r>
        <w:rPr>
          <w:rFonts w:ascii="仿宋_GB2312" w:eastAsia="仿宋_GB2312" w:hAnsi="宋体" w:cs="宋体" w:hint="eastAsia"/>
          <w:color w:val="000000"/>
        </w:rPr>
        <w:t>电话：</w:t>
      </w:r>
      <w:r>
        <w:rPr>
          <w:rFonts w:ascii="仿宋_GB2312" w:eastAsia="仿宋_GB2312" w:hAnsi="宋体" w:cs="宋体" w:hint="eastAsia"/>
          <w:color w:val="000000"/>
          <w:u w:val="single"/>
        </w:rPr>
        <w:t xml:space="preserve">                                  </w:t>
      </w:r>
    </w:p>
    <w:p w:rsidR="006A7E88" w:rsidRDefault="008A3290">
      <w:pPr>
        <w:adjustRightInd w:val="0"/>
        <w:snapToGrid w:val="0"/>
        <w:spacing w:line="360" w:lineRule="auto"/>
        <w:ind w:firstLineChars="1750" w:firstLine="4200"/>
        <w:rPr>
          <w:rFonts w:ascii="仿宋_GB2312" w:eastAsia="仿宋_GB2312" w:hAnsi="宋体" w:cs="宋体"/>
          <w:color w:val="000000"/>
        </w:rPr>
      </w:pPr>
      <w:r>
        <w:rPr>
          <w:rFonts w:ascii="仿宋_GB2312" w:eastAsia="仿宋_GB2312" w:hAnsi="宋体" w:cs="宋体" w:hint="eastAsia"/>
          <w:color w:val="000000"/>
        </w:rPr>
        <w:t>传真：</w:t>
      </w:r>
      <w:r>
        <w:rPr>
          <w:rFonts w:ascii="仿宋_GB2312" w:eastAsia="仿宋_GB2312" w:hAnsi="宋体" w:cs="宋体" w:hint="eastAsia"/>
          <w:color w:val="000000"/>
          <w:u w:val="single"/>
        </w:rPr>
        <w:t xml:space="preserve">                                  </w:t>
      </w:r>
    </w:p>
    <w:p w:rsidR="006A7E88" w:rsidRDefault="008A3290">
      <w:pPr>
        <w:adjustRightInd w:val="0"/>
        <w:snapToGrid w:val="0"/>
        <w:spacing w:line="360" w:lineRule="auto"/>
        <w:ind w:firstLineChars="1750" w:firstLine="4200"/>
        <w:rPr>
          <w:rFonts w:ascii="仿宋_GB2312" w:eastAsia="仿宋_GB2312" w:hAnsi="宋体" w:cs="宋体"/>
          <w:color w:val="000000"/>
          <w:u w:val="single"/>
        </w:rPr>
      </w:pPr>
      <w:r>
        <w:rPr>
          <w:rFonts w:ascii="仿宋_GB2312" w:eastAsia="仿宋_GB2312" w:hAnsi="宋体" w:cs="宋体" w:hint="eastAsia"/>
          <w:color w:val="000000"/>
        </w:rPr>
        <w:t>邮政编码：</w:t>
      </w:r>
      <w:r>
        <w:rPr>
          <w:rFonts w:ascii="仿宋_GB2312" w:eastAsia="仿宋_GB2312" w:hAnsi="宋体" w:cs="宋体" w:hint="eastAsia"/>
          <w:color w:val="000000"/>
          <w:u w:val="single"/>
        </w:rPr>
        <w:t xml:space="preserve">                              </w:t>
      </w:r>
    </w:p>
    <w:p w:rsidR="006A7E88" w:rsidRDefault="008A3290">
      <w:pPr>
        <w:adjustRightInd w:val="0"/>
        <w:snapToGrid w:val="0"/>
        <w:spacing w:line="360" w:lineRule="auto"/>
        <w:ind w:firstLineChars="2400" w:firstLine="5760"/>
        <w:rPr>
          <w:rFonts w:ascii="仿宋_GB2312" w:eastAsia="仿宋_GB2312" w:hAnsi="宋体" w:cs="宋体"/>
          <w:color w:val="000000"/>
        </w:rPr>
      </w:pPr>
      <w:r>
        <w:rPr>
          <w:rFonts w:ascii="仿宋_GB2312" w:eastAsia="仿宋_GB2312" w:hAnsi="宋体" w:cs="宋体" w:hint="eastAsia"/>
          <w:color w:val="000000"/>
          <w:u w:val="single"/>
        </w:rPr>
        <w:t xml:space="preserve">      </w:t>
      </w:r>
      <w:r>
        <w:rPr>
          <w:rFonts w:ascii="仿宋_GB2312" w:eastAsia="仿宋_GB2312" w:hAnsi="宋体" w:cs="宋体" w:hint="eastAsia"/>
          <w:color w:val="000000"/>
        </w:rPr>
        <w:t>年</w:t>
      </w:r>
      <w:r>
        <w:rPr>
          <w:rFonts w:ascii="仿宋_GB2312" w:eastAsia="仿宋_GB2312" w:hAnsi="宋体" w:cs="宋体" w:hint="eastAsia"/>
          <w:color w:val="000000"/>
          <w:u w:val="single"/>
        </w:rPr>
        <w:t xml:space="preserve">      </w:t>
      </w:r>
      <w:r>
        <w:rPr>
          <w:rFonts w:ascii="仿宋_GB2312" w:eastAsia="仿宋_GB2312" w:hAnsi="宋体" w:cs="宋体" w:hint="eastAsia"/>
          <w:color w:val="000000"/>
        </w:rPr>
        <w:t>月</w:t>
      </w:r>
      <w:r>
        <w:rPr>
          <w:rFonts w:ascii="仿宋_GB2312" w:eastAsia="仿宋_GB2312" w:hAnsi="宋体" w:cs="宋体" w:hint="eastAsia"/>
          <w:color w:val="000000"/>
          <w:u w:val="single"/>
        </w:rPr>
        <w:t xml:space="preserve">      </w:t>
      </w:r>
      <w:r>
        <w:rPr>
          <w:rFonts w:ascii="仿宋_GB2312" w:eastAsia="仿宋_GB2312" w:hAnsi="宋体" w:cs="宋体" w:hint="eastAsia"/>
          <w:color w:val="000000"/>
        </w:rPr>
        <w:t>日</w:t>
      </w:r>
    </w:p>
    <w:p w:rsidR="006A7E88" w:rsidRDefault="008A3290">
      <w:pPr>
        <w:adjustRightInd w:val="0"/>
        <w:snapToGrid w:val="0"/>
        <w:spacing w:line="360" w:lineRule="auto"/>
        <w:jc w:val="center"/>
        <w:rPr>
          <w:rFonts w:ascii="黑体" w:eastAsia="黑体" w:hAnsi="黑体" w:cs="宋体"/>
          <w:color w:val="000000"/>
          <w:sz w:val="32"/>
          <w:szCs w:val="32"/>
        </w:rPr>
      </w:pPr>
      <w:r>
        <w:rPr>
          <w:rFonts w:ascii="宋体" w:hAnsi="宋体" w:cs="宋体"/>
          <w:b/>
          <w:color w:val="000000"/>
          <w:sz w:val="28"/>
          <w:szCs w:val="28"/>
        </w:rPr>
        <w:br w:type="page"/>
      </w:r>
      <w:r>
        <w:rPr>
          <w:rFonts w:ascii="黑体" w:eastAsia="黑体" w:hAnsi="黑体" w:cs="宋体" w:hint="eastAsia"/>
          <w:color w:val="000000"/>
          <w:sz w:val="32"/>
          <w:szCs w:val="32"/>
        </w:rPr>
        <w:lastRenderedPageBreak/>
        <w:t>二、授权委托书或法定代表人身份证明</w:t>
      </w:r>
    </w:p>
    <w:p w:rsidR="006A7E88" w:rsidRDefault="008A3290">
      <w:pPr>
        <w:adjustRightInd w:val="0"/>
        <w:snapToGrid w:val="0"/>
        <w:spacing w:line="360" w:lineRule="auto"/>
        <w:jc w:val="center"/>
        <w:rPr>
          <w:rFonts w:ascii="仿宋_GB2312" w:eastAsia="仿宋_GB2312" w:hAnsi="宋体" w:cs="宋体"/>
          <w:color w:val="000000"/>
        </w:rPr>
      </w:pPr>
      <w:r>
        <w:rPr>
          <w:rFonts w:ascii="仿宋_GB2312" w:eastAsia="仿宋_GB2312" w:hAnsi="宋体" w:cs="宋体" w:hint="eastAsia"/>
          <w:color w:val="000000"/>
          <w:kern w:val="44"/>
        </w:rPr>
        <w:t>（一）授权委托书</w:t>
      </w:r>
      <w:r>
        <w:rPr>
          <w:rFonts w:ascii="仿宋_GB2312" w:eastAsia="仿宋_GB2312" w:hAnsi="宋体" w:cs="宋体" w:hint="eastAsia"/>
          <w:color w:val="000000"/>
          <w:vertAlign w:val="superscript"/>
        </w:rPr>
        <w:footnoteReference w:id="1"/>
      </w:r>
    </w:p>
    <w:p w:rsidR="006A7E88" w:rsidRDefault="006A7E88">
      <w:pPr>
        <w:adjustRightInd w:val="0"/>
        <w:snapToGrid w:val="0"/>
        <w:spacing w:line="360" w:lineRule="auto"/>
        <w:rPr>
          <w:rFonts w:ascii="仿宋_GB2312" w:eastAsia="仿宋_GB2312" w:hAnsi="宋体" w:cs="宋体"/>
          <w:color w:val="000000"/>
        </w:rPr>
      </w:pPr>
    </w:p>
    <w:p w:rsidR="006A7E88" w:rsidRDefault="008A3290">
      <w:pPr>
        <w:adjustRightInd w:val="0"/>
        <w:snapToGrid w:val="0"/>
        <w:spacing w:line="360" w:lineRule="auto"/>
        <w:ind w:firstLineChars="200" w:firstLine="480"/>
        <w:rPr>
          <w:rFonts w:ascii="仿宋_GB2312" w:eastAsia="仿宋_GB2312" w:hAnsi="宋体" w:cs="宋体"/>
          <w:color w:val="000000"/>
        </w:rPr>
      </w:pPr>
      <w:r>
        <w:rPr>
          <w:rFonts w:ascii="仿宋_GB2312" w:eastAsia="仿宋_GB2312" w:hAnsi="宋体" w:cs="宋体" w:hint="eastAsia"/>
          <w:color w:val="000000"/>
        </w:rPr>
        <w:t>本人</w:t>
      </w:r>
      <w:r>
        <w:rPr>
          <w:rFonts w:ascii="仿宋_GB2312" w:eastAsia="仿宋_GB2312" w:hAnsi="宋体" w:cs="宋体" w:hint="eastAsia"/>
          <w:color w:val="000000"/>
          <w:u w:val="single"/>
        </w:rPr>
        <w:t xml:space="preserve">      </w:t>
      </w:r>
      <w:r>
        <w:rPr>
          <w:rFonts w:ascii="仿宋_GB2312" w:eastAsia="仿宋_GB2312" w:hAnsi="宋体" w:cs="宋体" w:hint="eastAsia"/>
          <w:color w:val="000000"/>
        </w:rPr>
        <w:t>（姓名）系</w:t>
      </w:r>
      <w:r>
        <w:rPr>
          <w:rFonts w:ascii="仿宋_GB2312" w:eastAsia="仿宋_GB2312" w:hAnsi="宋体" w:cs="宋体" w:hint="eastAsia"/>
          <w:color w:val="000000"/>
          <w:u w:val="single"/>
        </w:rPr>
        <w:t xml:space="preserve">         </w:t>
      </w:r>
      <w:r>
        <w:rPr>
          <w:rFonts w:ascii="仿宋_GB2312" w:eastAsia="仿宋_GB2312" w:hAnsi="宋体" w:cs="宋体" w:hint="eastAsia"/>
          <w:color w:val="000000"/>
        </w:rPr>
        <w:t>（供应商名称）的法定代表人，现委托</w:t>
      </w:r>
      <w:r>
        <w:rPr>
          <w:rFonts w:ascii="仿宋_GB2312" w:eastAsia="仿宋_GB2312" w:hAnsi="宋体" w:cs="宋体" w:hint="eastAsia"/>
          <w:color w:val="000000"/>
          <w:u w:val="single"/>
        </w:rPr>
        <w:t xml:space="preserve">     </w:t>
      </w:r>
      <w:r>
        <w:rPr>
          <w:rFonts w:ascii="仿宋_GB2312" w:eastAsia="仿宋_GB2312" w:hAnsi="宋体" w:cs="宋体" w:hint="eastAsia"/>
          <w:color w:val="000000"/>
        </w:rPr>
        <w:t>（姓名）为我方代理人。 代理人根据授权， 以我方名义签署、 澄清、 递交、 撤回、 修改</w:t>
      </w:r>
      <w:r>
        <w:rPr>
          <w:rFonts w:ascii="仿宋_GB2312" w:eastAsia="仿宋_GB2312" w:hAnsi="宋体" w:cs="宋体" w:hint="eastAsia"/>
          <w:color w:val="000000"/>
          <w:u w:val="single"/>
        </w:rPr>
        <w:t xml:space="preserve">                 </w:t>
      </w:r>
      <w:r>
        <w:rPr>
          <w:rFonts w:ascii="仿宋_GB2312" w:eastAsia="仿宋_GB2312" w:hAnsi="宋体" w:cs="宋体" w:hint="eastAsia"/>
          <w:color w:val="000000"/>
        </w:rPr>
        <w:t>项目响应文件、签订合同和处理有关事宜，其法律后果由我方承担。</w:t>
      </w:r>
    </w:p>
    <w:p w:rsidR="006A7E88" w:rsidRDefault="008A3290">
      <w:pPr>
        <w:adjustRightInd w:val="0"/>
        <w:snapToGrid w:val="0"/>
        <w:spacing w:line="360" w:lineRule="auto"/>
        <w:ind w:firstLineChars="200" w:firstLine="480"/>
        <w:rPr>
          <w:rFonts w:ascii="仿宋_GB2312" w:eastAsia="仿宋_GB2312" w:hAnsi="宋体" w:cs="宋体"/>
          <w:color w:val="000000"/>
        </w:rPr>
      </w:pPr>
      <w:r>
        <w:rPr>
          <w:rFonts w:ascii="仿宋_GB2312" w:eastAsia="仿宋_GB2312" w:hAnsi="宋体" w:cs="宋体" w:hint="eastAsia"/>
          <w:color w:val="000000"/>
        </w:rPr>
        <w:t>委托期限：自本委托书签署之日起至询比有效期期满。</w:t>
      </w:r>
    </w:p>
    <w:p w:rsidR="006A7E88" w:rsidRDefault="008A3290">
      <w:pPr>
        <w:adjustRightInd w:val="0"/>
        <w:snapToGrid w:val="0"/>
        <w:spacing w:line="360" w:lineRule="auto"/>
        <w:ind w:firstLineChars="200" w:firstLine="480"/>
        <w:rPr>
          <w:rFonts w:ascii="仿宋_GB2312" w:eastAsia="仿宋_GB2312" w:hAnsi="宋体" w:cs="宋体"/>
          <w:color w:val="000000"/>
        </w:rPr>
      </w:pPr>
      <w:r>
        <w:rPr>
          <w:rFonts w:ascii="仿宋_GB2312" w:eastAsia="仿宋_GB2312" w:hAnsi="宋体" w:cs="宋体" w:hint="eastAsia"/>
          <w:color w:val="000000"/>
        </w:rPr>
        <w:t xml:space="preserve">代理人无转委托权。 </w:t>
      </w:r>
    </w:p>
    <w:p w:rsidR="006A7E88" w:rsidRDefault="006A7E88">
      <w:pPr>
        <w:adjustRightInd w:val="0"/>
        <w:snapToGrid w:val="0"/>
        <w:spacing w:line="360" w:lineRule="auto"/>
        <w:ind w:firstLineChars="200" w:firstLine="480"/>
        <w:rPr>
          <w:rFonts w:ascii="仿宋_GB2312" w:eastAsia="仿宋_GB2312" w:hAnsi="宋体" w:cs="宋体"/>
          <w:color w:val="000000"/>
        </w:rPr>
      </w:pPr>
    </w:p>
    <w:p w:rsidR="006A7E88" w:rsidRDefault="008A3290">
      <w:pPr>
        <w:adjustRightInd w:val="0"/>
        <w:snapToGrid w:val="0"/>
        <w:spacing w:line="360" w:lineRule="auto"/>
        <w:ind w:firstLineChars="200" w:firstLine="480"/>
        <w:rPr>
          <w:rFonts w:ascii="仿宋_GB2312" w:eastAsia="仿宋_GB2312" w:hAnsi="宋体" w:cs="宋体"/>
          <w:color w:val="000000"/>
        </w:rPr>
      </w:pPr>
      <w:r>
        <w:rPr>
          <w:rFonts w:ascii="仿宋_GB2312" w:eastAsia="仿宋_GB2312" w:hAnsi="宋体" w:cs="宋体" w:hint="eastAsia"/>
          <w:color w:val="000000"/>
        </w:rPr>
        <w:t>附：法定代表人身份证复印件及委托代理人身份证复印件</w:t>
      </w:r>
    </w:p>
    <w:p w:rsidR="006A7E88" w:rsidRDefault="006A7E88">
      <w:pPr>
        <w:adjustRightInd w:val="0"/>
        <w:snapToGrid w:val="0"/>
        <w:spacing w:line="360" w:lineRule="auto"/>
        <w:rPr>
          <w:rFonts w:ascii="仿宋_GB2312" w:eastAsia="仿宋_GB2312" w:hAnsi="宋体" w:cs="宋体"/>
          <w:color w:val="000000"/>
        </w:rPr>
      </w:pPr>
    </w:p>
    <w:p w:rsidR="006A7E88" w:rsidRDefault="008A3290">
      <w:pPr>
        <w:adjustRightInd w:val="0"/>
        <w:snapToGrid w:val="0"/>
        <w:spacing w:line="360" w:lineRule="auto"/>
        <w:rPr>
          <w:rFonts w:ascii="仿宋_GB2312" w:eastAsia="仿宋_GB2312" w:hAnsi="宋体" w:cs="宋体"/>
          <w:color w:val="000000"/>
        </w:rPr>
      </w:pPr>
      <w:r>
        <w:rPr>
          <w:rFonts w:ascii="仿宋_GB2312" w:eastAsia="仿宋_GB2312" w:hAnsi="宋体" w:cs="宋体" w:hint="eastAsia"/>
          <w:color w:val="000000"/>
        </w:rPr>
        <w:t xml:space="preserve">                                供应商：</w:t>
      </w:r>
      <w:r>
        <w:rPr>
          <w:rFonts w:ascii="仿宋_GB2312" w:eastAsia="仿宋_GB2312" w:hAnsi="宋体" w:cs="宋体" w:hint="eastAsia"/>
          <w:color w:val="000000"/>
          <w:u w:val="single"/>
        </w:rPr>
        <w:t xml:space="preserve">                    </w:t>
      </w:r>
      <w:r>
        <w:rPr>
          <w:rFonts w:ascii="仿宋_GB2312" w:eastAsia="仿宋_GB2312" w:hAnsi="宋体" w:cs="宋体" w:hint="eastAsia"/>
          <w:color w:val="000000"/>
        </w:rPr>
        <w:t>（盖单位章）</w:t>
      </w:r>
    </w:p>
    <w:p w:rsidR="006A7E88" w:rsidRDefault="008A3290">
      <w:pPr>
        <w:adjustRightInd w:val="0"/>
        <w:snapToGrid w:val="0"/>
        <w:spacing w:line="360" w:lineRule="auto"/>
        <w:rPr>
          <w:rFonts w:ascii="仿宋_GB2312" w:eastAsia="仿宋_GB2312" w:hAnsi="宋体" w:cs="宋体"/>
          <w:color w:val="000000"/>
        </w:rPr>
      </w:pPr>
      <w:r>
        <w:rPr>
          <w:rFonts w:ascii="仿宋_GB2312" w:eastAsia="仿宋_GB2312" w:hAnsi="宋体" w:cs="宋体" w:hint="eastAsia"/>
          <w:color w:val="000000"/>
        </w:rPr>
        <w:t xml:space="preserve">                                法定代表人：</w:t>
      </w:r>
      <w:r>
        <w:rPr>
          <w:rFonts w:ascii="仿宋_GB2312" w:eastAsia="仿宋_GB2312" w:hAnsi="宋体" w:cs="宋体" w:hint="eastAsia"/>
          <w:color w:val="000000"/>
          <w:u w:val="single"/>
        </w:rPr>
        <w:t xml:space="preserve">                    </w:t>
      </w:r>
      <w:r>
        <w:rPr>
          <w:rFonts w:ascii="仿宋_GB2312" w:eastAsia="仿宋_GB2312" w:hAnsi="宋体" w:cs="宋体" w:hint="eastAsia"/>
          <w:color w:val="000000"/>
        </w:rPr>
        <w:t>（签字）</w:t>
      </w:r>
    </w:p>
    <w:p w:rsidR="006A7E88" w:rsidRDefault="008A3290">
      <w:pPr>
        <w:adjustRightInd w:val="0"/>
        <w:snapToGrid w:val="0"/>
        <w:spacing w:line="360" w:lineRule="auto"/>
        <w:rPr>
          <w:rFonts w:ascii="仿宋_GB2312" w:eastAsia="仿宋_GB2312" w:hAnsi="宋体" w:cs="宋体"/>
          <w:color w:val="000000"/>
        </w:rPr>
      </w:pPr>
      <w:r>
        <w:rPr>
          <w:rFonts w:ascii="仿宋_GB2312" w:eastAsia="仿宋_GB2312" w:hAnsi="宋体" w:cs="宋体" w:hint="eastAsia"/>
          <w:color w:val="000000"/>
        </w:rPr>
        <w:t xml:space="preserve">                                身份证号码：</w:t>
      </w:r>
      <w:r>
        <w:rPr>
          <w:rFonts w:ascii="仿宋_GB2312" w:eastAsia="仿宋_GB2312" w:hAnsi="宋体" w:cs="宋体" w:hint="eastAsia"/>
          <w:color w:val="000000"/>
          <w:u w:val="single"/>
        </w:rPr>
        <w:t xml:space="preserve">                           </w:t>
      </w:r>
    </w:p>
    <w:p w:rsidR="006A7E88" w:rsidRDefault="008A3290">
      <w:pPr>
        <w:adjustRightInd w:val="0"/>
        <w:snapToGrid w:val="0"/>
        <w:spacing w:line="360" w:lineRule="auto"/>
        <w:rPr>
          <w:rFonts w:ascii="仿宋_GB2312" w:eastAsia="仿宋_GB2312" w:hAnsi="宋体" w:cs="宋体"/>
          <w:color w:val="000000"/>
        </w:rPr>
      </w:pPr>
      <w:r>
        <w:rPr>
          <w:rFonts w:ascii="仿宋_GB2312" w:eastAsia="仿宋_GB2312" w:hAnsi="宋体" w:cs="宋体" w:hint="eastAsia"/>
          <w:color w:val="000000"/>
        </w:rPr>
        <w:t xml:space="preserve">                                委托代理人：</w:t>
      </w:r>
      <w:r>
        <w:rPr>
          <w:rFonts w:ascii="仿宋_GB2312" w:eastAsia="仿宋_GB2312" w:hAnsi="宋体" w:cs="宋体" w:hint="eastAsia"/>
          <w:color w:val="000000"/>
          <w:u w:val="single"/>
        </w:rPr>
        <w:t xml:space="preserve">                    </w:t>
      </w:r>
      <w:r>
        <w:rPr>
          <w:rFonts w:ascii="仿宋_GB2312" w:eastAsia="仿宋_GB2312" w:hAnsi="宋体" w:cs="宋体" w:hint="eastAsia"/>
          <w:color w:val="000000"/>
        </w:rPr>
        <w:t>（签字）</w:t>
      </w:r>
    </w:p>
    <w:p w:rsidR="006A7E88" w:rsidRDefault="008A3290">
      <w:pPr>
        <w:adjustRightInd w:val="0"/>
        <w:snapToGrid w:val="0"/>
        <w:spacing w:line="360" w:lineRule="auto"/>
        <w:rPr>
          <w:rFonts w:ascii="仿宋_GB2312" w:eastAsia="仿宋_GB2312" w:hAnsi="宋体" w:cs="宋体"/>
          <w:color w:val="000000"/>
        </w:rPr>
      </w:pPr>
      <w:r>
        <w:rPr>
          <w:rFonts w:ascii="仿宋_GB2312" w:eastAsia="仿宋_GB2312" w:hAnsi="宋体" w:cs="宋体" w:hint="eastAsia"/>
          <w:color w:val="000000"/>
        </w:rPr>
        <w:t xml:space="preserve">                                身份证号码：</w:t>
      </w:r>
      <w:r>
        <w:rPr>
          <w:rFonts w:ascii="仿宋_GB2312" w:eastAsia="仿宋_GB2312" w:hAnsi="宋体" w:cs="宋体" w:hint="eastAsia"/>
          <w:color w:val="000000"/>
          <w:u w:val="single"/>
        </w:rPr>
        <w:t xml:space="preserve">                           </w:t>
      </w:r>
    </w:p>
    <w:p w:rsidR="006A7E88" w:rsidRDefault="006A7E88">
      <w:pPr>
        <w:adjustRightInd w:val="0"/>
        <w:snapToGrid w:val="0"/>
        <w:spacing w:line="360" w:lineRule="auto"/>
        <w:rPr>
          <w:rFonts w:ascii="仿宋_GB2312" w:eastAsia="仿宋_GB2312" w:hAnsi="宋体" w:cs="宋体"/>
          <w:color w:val="000000"/>
        </w:rPr>
      </w:pPr>
    </w:p>
    <w:p w:rsidR="006A7E88" w:rsidRDefault="008A3290">
      <w:pPr>
        <w:adjustRightInd w:val="0"/>
        <w:snapToGrid w:val="0"/>
        <w:spacing w:line="360" w:lineRule="auto"/>
        <w:rPr>
          <w:rFonts w:ascii="仿宋_GB2312" w:eastAsia="仿宋_GB2312" w:hAnsi="宋体" w:cs="宋体"/>
          <w:color w:val="000000"/>
        </w:rPr>
      </w:pPr>
      <w:r>
        <w:rPr>
          <w:rFonts w:ascii="仿宋_GB2312" w:eastAsia="仿宋_GB2312" w:hAnsi="宋体" w:cs="宋体" w:hint="eastAsia"/>
          <w:color w:val="000000"/>
        </w:rPr>
        <w:t xml:space="preserve">                                              </w:t>
      </w:r>
      <w:r>
        <w:rPr>
          <w:rFonts w:ascii="仿宋_GB2312" w:eastAsia="仿宋_GB2312" w:hAnsi="宋体" w:cs="宋体" w:hint="eastAsia"/>
          <w:color w:val="000000"/>
          <w:u w:val="single"/>
        </w:rPr>
        <w:t xml:space="preserve">       </w:t>
      </w:r>
      <w:r>
        <w:rPr>
          <w:rFonts w:ascii="仿宋_GB2312" w:eastAsia="仿宋_GB2312" w:hAnsi="宋体" w:cs="宋体" w:hint="eastAsia"/>
          <w:color w:val="000000"/>
        </w:rPr>
        <w:t>年</w:t>
      </w:r>
      <w:r>
        <w:rPr>
          <w:rFonts w:ascii="仿宋_GB2312" w:eastAsia="仿宋_GB2312" w:hAnsi="宋体" w:cs="宋体" w:hint="eastAsia"/>
          <w:color w:val="000000"/>
          <w:u w:val="single"/>
        </w:rPr>
        <w:t xml:space="preserve">    </w:t>
      </w:r>
      <w:r>
        <w:rPr>
          <w:rFonts w:ascii="仿宋_GB2312" w:eastAsia="仿宋_GB2312" w:hAnsi="宋体" w:cs="宋体" w:hint="eastAsia"/>
          <w:color w:val="000000"/>
        </w:rPr>
        <w:t>月</w:t>
      </w:r>
      <w:r>
        <w:rPr>
          <w:rFonts w:ascii="仿宋_GB2312" w:eastAsia="仿宋_GB2312" w:hAnsi="宋体" w:cs="宋体" w:hint="eastAsia"/>
          <w:color w:val="000000"/>
          <w:u w:val="single"/>
        </w:rPr>
        <w:t xml:space="preserve">    </w:t>
      </w:r>
      <w:r>
        <w:rPr>
          <w:rFonts w:ascii="仿宋_GB2312" w:eastAsia="仿宋_GB2312" w:hAnsi="宋体" w:cs="宋体" w:hint="eastAsia"/>
          <w:color w:val="000000"/>
        </w:rPr>
        <w:t>日</w:t>
      </w:r>
    </w:p>
    <w:p w:rsidR="006A7E88" w:rsidRDefault="006A7E88">
      <w:pPr>
        <w:adjustRightInd w:val="0"/>
        <w:snapToGrid w:val="0"/>
        <w:spacing w:line="360" w:lineRule="auto"/>
        <w:rPr>
          <w:rFonts w:ascii="仿宋_GB2312" w:eastAsia="仿宋_GB2312" w:hAnsi="宋体" w:cs="宋体"/>
          <w:color w:val="000000"/>
        </w:rPr>
      </w:pPr>
    </w:p>
    <w:p w:rsidR="006A7E88" w:rsidRDefault="008A3290">
      <w:pPr>
        <w:adjustRightInd w:val="0"/>
        <w:snapToGrid w:val="0"/>
        <w:spacing w:line="360" w:lineRule="auto"/>
        <w:rPr>
          <w:rFonts w:ascii="仿宋_GB2312" w:eastAsia="仿宋_GB2312" w:hAnsi="宋体" w:cs="宋体"/>
          <w:color w:val="000000"/>
        </w:rPr>
      </w:pPr>
      <w:r>
        <w:rPr>
          <w:rFonts w:ascii="仿宋_GB2312" w:eastAsia="仿宋_GB2312" w:hAnsi="宋体" w:cs="宋体" w:hint="eastAsia"/>
          <w:color w:val="000000"/>
        </w:rPr>
        <w:t>注：</w:t>
      </w:r>
    </w:p>
    <w:p w:rsidR="006A7E88" w:rsidRDefault="008A3290">
      <w:pPr>
        <w:adjustRightInd w:val="0"/>
        <w:snapToGrid w:val="0"/>
        <w:spacing w:line="360" w:lineRule="auto"/>
        <w:ind w:firstLineChars="200" w:firstLine="482"/>
        <w:rPr>
          <w:rFonts w:ascii="仿宋_GB2312" w:eastAsia="仿宋_GB2312" w:hAnsi="宋体" w:cs="宋体"/>
          <w:b/>
          <w:bCs/>
          <w:color w:val="000000"/>
        </w:rPr>
      </w:pPr>
      <w:r>
        <w:rPr>
          <w:rFonts w:ascii="仿宋_GB2312" w:eastAsia="仿宋_GB2312" w:hAnsi="宋体" w:cs="宋体" w:hint="eastAsia"/>
          <w:b/>
          <w:bCs/>
          <w:color w:val="000000"/>
        </w:rPr>
        <w:t>1.法定代表人和委托代理人必须在授权委托书上按询比文件规定格式地方签名；</w:t>
      </w:r>
    </w:p>
    <w:p w:rsidR="006A7E88" w:rsidRDefault="008A3290">
      <w:pPr>
        <w:adjustRightInd w:val="0"/>
        <w:snapToGrid w:val="0"/>
        <w:spacing w:line="360" w:lineRule="auto"/>
        <w:jc w:val="center"/>
        <w:rPr>
          <w:rFonts w:ascii="仿宋_GB2312" w:eastAsia="仿宋_GB2312" w:hAnsi="宋体" w:cs="宋体"/>
          <w:color w:val="000000"/>
        </w:rPr>
      </w:pPr>
      <w:r>
        <w:rPr>
          <w:rFonts w:ascii="仿宋_GB2312" w:eastAsia="仿宋_GB2312" w:hAnsi="宋体" w:cs="宋体" w:hint="eastAsia"/>
          <w:color w:val="000000"/>
        </w:rPr>
        <w:br w:type="page"/>
      </w:r>
      <w:r>
        <w:rPr>
          <w:rFonts w:ascii="仿宋_GB2312" w:eastAsia="仿宋_GB2312" w:hAnsi="宋体" w:cs="宋体" w:hint="eastAsia"/>
          <w:color w:val="000000"/>
        </w:rPr>
        <w:lastRenderedPageBreak/>
        <w:t>（二）法定代表人身份证明</w:t>
      </w:r>
    </w:p>
    <w:p w:rsidR="006A7E88" w:rsidRDefault="006A7E88">
      <w:pPr>
        <w:adjustRightInd w:val="0"/>
        <w:snapToGrid w:val="0"/>
        <w:spacing w:line="360" w:lineRule="auto"/>
        <w:rPr>
          <w:rFonts w:ascii="仿宋_GB2312" w:eastAsia="仿宋_GB2312" w:hAnsi="宋体" w:cs="宋体"/>
          <w:color w:val="000000"/>
        </w:rPr>
      </w:pPr>
    </w:p>
    <w:p w:rsidR="006A7E88" w:rsidRDefault="008A3290">
      <w:pPr>
        <w:adjustRightInd w:val="0"/>
        <w:snapToGrid w:val="0"/>
        <w:spacing w:line="360" w:lineRule="auto"/>
        <w:rPr>
          <w:rFonts w:ascii="仿宋_GB2312" w:eastAsia="仿宋_GB2312" w:hAnsi="宋体" w:cs="宋体"/>
          <w:color w:val="000000"/>
        </w:rPr>
      </w:pPr>
      <w:r>
        <w:rPr>
          <w:rFonts w:ascii="仿宋_GB2312" w:eastAsia="仿宋_GB2312" w:hAnsi="宋体" w:cs="宋体" w:hint="eastAsia"/>
          <w:color w:val="000000"/>
        </w:rPr>
        <w:t>供应商名称：</w:t>
      </w:r>
      <w:r>
        <w:rPr>
          <w:rFonts w:ascii="仿宋_GB2312" w:eastAsia="仿宋_GB2312" w:hAnsi="宋体" w:cs="宋体" w:hint="eastAsia"/>
          <w:color w:val="000000"/>
          <w:u w:val="single"/>
        </w:rPr>
        <w:t xml:space="preserve">                        </w:t>
      </w:r>
    </w:p>
    <w:p w:rsidR="006A7E88" w:rsidRDefault="008A3290">
      <w:pPr>
        <w:adjustRightInd w:val="0"/>
        <w:snapToGrid w:val="0"/>
        <w:spacing w:line="360" w:lineRule="auto"/>
        <w:rPr>
          <w:rFonts w:ascii="仿宋_GB2312" w:eastAsia="仿宋_GB2312" w:hAnsi="宋体" w:cs="宋体"/>
          <w:color w:val="000000"/>
        </w:rPr>
      </w:pPr>
      <w:r>
        <w:rPr>
          <w:rFonts w:ascii="仿宋_GB2312" w:eastAsia="仿宋_GB2312" w:hAnsi="宋体" w:cs="宋体" w:hint="eastAsia"/>
          <w:color w:val="000000"/>
        </w:rPr>
        <w:t>姓名：</w:t>
      </w:r>
      <w:r>
        <w:rPr>
          <w:rFonts w:ascii="仿宋_GB2312" w:eastAsia="仿宋_GB2312" w:hAnsi="宋体" w:cs="宋体" w:hint="eastAsia"/>
          <w:b/>
          <w:bCs/>
          <w:color w:val="000000"/>
          <w:u w:val="single"/>
        </w:rPr>
        <w:t>（法定代表人亲笔签名）</w:t>
      </w:r>
      <w:r>
        <w:rPr>
          <w:rFonts w:ascii="仿宋_GB2312" w:eastAsia="仿宋_GB2312" w:hAnsi="宋体" w:cs="宋体" w:hint="eastAsia"/>
          <w:color w:val="000000"/>
          <w:u w:val="single"/>
        </w:rPr>
        <w:t xml:space="preserve"> </w:t>
      </w:r>
      <w:r>
        <w:rPr>
          <w:rFonts w:ascii="仿宋_GB2312" w:eastAsia="仿宋_GB2312" w:hAnsi="宋体" w:cs="宋体" w:hint="eastAsia"/>
          <w:color w:val="000000"/>
        </w:rPr>
        <w:t xml:space="preserve">  性别：</w:t>
      </w:r>
      <w:r>
        <w:rPr>
          <w:rFonts w:ascii="仿宋_GB2312" w:eastAsia="仿宋_GB2312" w:hAnsi="宋体" w:cs="宋体" w:hint="eastAsia"/>
          <w:color w:val="000000"/>
          <w:u w:val="single"/>
        </w:rPr>
        <w:t xml:space="preserve">      </w:t>
      </w:r>
      <w:r>
        <w:rPr>
          <w:rFonts w:ascii="仿宋_GB2312" w:eastAsia="仿宋_GB2312" w:hAnsi="宋体" w:cs="宋体" w:hint="eastAsia"/>
          <w:color w:val="000000"/>
        </w:rPr>
        <w:t xml:space="preserve">  年龄：</w:t>
      </w:r>
      <w:r>
        <w:rPr>
          <w:rFonts w:ascii="仿宋_GB2312" w:eastAsia="仿宋_GB2312" w:hAnsi="宋体" w:cs="宋体" w:hint="eastAsia"/>
          <w:color w:val="000000"/>
          <w:u w:val="single"/>
        </w:rPr>
        <w:t xml:space="preserve">      </w:t>
      </w:r>
      <w:r>
        <w:rPr>
          <w:rFonts w:ascii="仿宋_GB2312" w:eastAsia="仿宋_GB2312" w:hAnsi="宋体" w:cs="宋体" w:hint="eastAsia"/>
          <w:color w:val="000000"/>
        </w:rPr>
        <w:t xml:space="preserve">  职务：</w:t>
      </w:r>
      <w:r>
        <w:rPr>
          <w:rFonts w:ascii="仿宋_GB2312" w:eastAsia="仿宋_GB2312" w:hAnsi="宋体" w:cs="宋体" w:hint="eastAsia"/>
          <w:color w:val="000000"/>
          <w:u w:val="single"/>
        </w:rPr>
        <w:t xml:space="preserve">        </w:t>
      </w:r>
    </w:p>
    <w:p w:rsidR="006A7E88" w:rsidRDefault="008A3290">
      <w:pPr>
        <w:adjustRightInd w:val="0"/>
        <w:snapToGrid w:val="0"/>
        <w:spacing w:line="360" w:lineRule="auto"/>
        <w:rPr>
          <w:rFonts w:ascii="仿宋_GB2312" w:eastAsia="仿宋_GB2312" w:hAnsi="宋体" w:cs="宋体"/>
          <w:color w:val="000000"/>
        </w:rPr>
      </w:pPr>
      <w:r>
        <w:rPr>
          <w:rFonts w:ascii="仿宋_GB2312" w:eastAsia="仿宋_GB2312" w:hAnsi="宋体" w:cs="宋体" w:hint="eastAsia"/>
          <w:color w:val="000000"/>
        </w:rPr>
        <w:t>系</w:t>
      </w:r>
      <w:r>
        <w:rPr>
          <w:rFonts w:ascii="仿宋_GB2312" w:eastAsia="仿宋_GB2312" w:hAnsi="宋体" w:cs="宋体" w:hint="eastAsia"/>
          <w:color w:val="000000"/>
          <w:u w:val="single"/>
        </w:rPr>
        <w:t xml:space="preserve">                   </w:t>
      </w:r>
      <w:r>
        <w:rPr>
          <w:rFonts w:ascii="仿宋_GB2312" w:eastAsia="仿宋_GB2312" w:hAnsi="宋体" w:cs="宋体" w:hint="eastAsia"/>
          <w:color w:val="000000"/>
        </w:rPr>
        <w:t>（供应商名称）的法定代表人。</w:t>
      </w:r>
    </w:p>
    <w:p w:rsidR="006A7E88" w:rsidRDefault="008A3290">
      <w:pPr>
        <w:adjustRightInd w:val="0"/>
        <w:snapToGrid w:val="0"/>
        <w:spacing w:line="360" w:lineRule="auto"/>
        <w:ind w:firstLineChars="200" w:firstLine="480"/>
        <w:rPr>
          <w:rFonts w:ascii="仿宋_GB2312" w:eastAsia="仿宋_GB2312" w:hAnsi="宋体" w:cs="宋体"/>
          <w:color w:val="000000"/>
        </w:rPr>
      </w:pPr>
      <w:r>
        <w:rPr>
          <w:rFonts w:ascii="仿宋_GB2312" w:eastAsia="仿宋_GB2312" w:hAnsi="宋体" w:cs="宋体" w:hint="eastAsia"/>
          <w:color w:val="000000"/>
        </w:rPr>
        <w:t>特此证明。</w:t>
      </w:r>
    </w:p>
    <w:p w:rsidR="006A7E88" w:rsidRDefault="006A7E88">
      <w:pPr>
        <w:adjustRightInd w:val="0"/>
        <w:snapToGrid w:val="0"/>
        <w:spacing w:line="360" w:lineRule="auto"/>
        <w:rPr>
          <w:rFonts w:ascii="仿宋_GB2312" w:eastAsia="仿宋_GB2312" w:hAnsi="宋体" w:cs="宋体"/>
          <w:color w:val="000000"/>
        </w:rPr>
      </w:pPr>
    </w:p>
    <w:p w:rsidR="006A7E88" w:rsidRDefault="008A3290">
      <w:pPr>
        <w:adjustRightInd w:val="0"/>
        <w:snapToGrid w:val="0"/>
        <w:spacing w:line="360" w:lineRule="auto"/>
        <w:rPr>
          <w:rFonts w:ascii="仿宋_GB2312" w:eastAsia="仿宋_GB2312" w:hAnsi="宋体" w:cs="宋体"/>
          <w:color w:val="000000"/>
        </w:rPr>
      </w:pPr>
      <w:r>
        <w:rPr>
          <w:rFonts w:ascii="仿宋_GB2312" w:eastAsia="仿宋_GB2312" w:hAnsi="宋体" w:cs="宋体" w:hint="eastAsia"/>
          <w:color w:val="000000"/>
        </w:rPr>
        <w:t>附：法定代表人身份证复印件。</w:t>
      </w:r>
    </w:p>
    <w:p w:rsidR="006A7E88" w:rsidRDefault="006A7E88">
      <w:pPr>
        <w:adjustRightInd w:val="0"/>
        <w:snapToGrid w:val="0"/>
        <w:spacing w:line="360" w:lineRule="auto"/>
        <w:rPr>
          <w:rFonts w:ascii="仿宋_GB2312" w:eastAsia="仿宋_GB2312" w:hAnsi="宋体" w:cs="宋体"/>
          <w:color w:val="000000"/>
        </w:rPr>
      </w:pPr>
    </w:p>
    <w:p w:rsidR="006A7E88" w:rsidRDefault="008A3290">
      <w:pPr>
        <w:adjustRightInd w:val="0"/>
        <w:snapToGrid w:val="0"/>
        <w:spacing w:line="360" w:lineRule="auto"/>
        <w:rPr>
          <w:rFonts w:ascii="仿宋_GB2312" w:eastAsia="仿宋_GB2312" w:hAnsi="宋体" w:cs="宋体"/>
          <w:color w:val="000000"/>
        </w:rPr>
      </w:pPr>
      <w:r>
        <w:rPr>
          <w:rFonts w:ascii="仿宋_GB2312" w:eastAsia="仿宋_GB2312" w:hAnsi="宋体" w:cs="宋体" w:hint="eastAsia"/>
          <w:color w:val="000000"/>
        </w:rPr>
        <w:t xml:space="preserve">                             供应商：</w:t>
      </w:r>
      <w:r>
        <w:rPr>
          <w:rFonts w:ascii="仿宋_GB2312" w:eastAsia="仿宋_GB2312" w:hAnsi="宋体" w:cs="宋体" w:hint="eastAsia"/>
          <w:color w:val="000000"/>
          <w:u w:val="single"/>
        </w:rPr>
        <w:t xml:space="preserve">              </w:t>
      </w:r>
      <w:r>
        <w:rPr>
          <w:rFonts w:ascii="仿宋_GB2312" w:eastAsia="仿宋_GB2312" w:hAnsi="宋体" w:cs="宋体" w:hint="eastAsia"/>
          <w:color w:val="000000"/>
        </w:rPr>
        <w:t>（盖单位章）</w:t>
      </w:r>
    </w:p>
    <w:p w:rsidR="006A7E88" w:rsidRDefault="006A7E88">
      <w:pPr>
        <w:adjustRightInd w:val="0"/>
        <w:snapToGrid w:val="0"/>
        <w:spacing w:line="360" w:lineRule="auto"/>
        <w:rPr>
          <w:rFonts w:ascii="仿宋_GB2312" w:eastAsia="仿宋_GB2312" w:hAnsi="宋体" w:cs="宋体"/>
          <w:color w:val="000000"/>
        </w:rPr>
      </w:pPr>
    </w:p>
    <w:p w:rsidR="006A7E88" w:rsidRDefault="008A3290">
      <w:pPr>
        <w:adjustRightInd w:val="0"/>
        <w:snapToGrid w:val="0"/>
        <w:spacing w:line="360" w:lineRule="auto"/>
        <w:rPr>
          <w:rFonts w:ascii="仿宋_GB2312" w:eastAsia="仿宋_GB2312" w:hAnsi="宋体" w:cs="宋体"/>
          <w:color w:val="000000"/>
        </w:rPr>
      </w:pPr>
      <w:r>
        <w:rPr>
          <w:rFonts w:ascii="仿宋_GB2312" w:eastAsia="仿宋_GB2312" w:hAnsi="宋体" w:cs="宋体" w:hint="eastAsia"/>
          <w:color w:val="000000"/>
        </w:rPr>
        <w:t xml:space="preserve">                                         </w:t>
      </w:r>
      <w:r>
        <w:rPr>
          <w:rFonts w:ascii="仿宋_GB2312" w:eastAsia="仿宋_GB2312" w:hAnsi="宋体" w:cs="宋体" w:hint="eastAsia"/>
          <w:color w:val="000000"/>
          <w:u w:val="single"/>
        </w:rPr>
        <w:t xml:space="preserve">      </w:t>
      </w:r>
      <w:r>
        <w:rPr>
          <w:rFonts w:ascii="仿宋_GB2312" w:eastAsia="仿宋_GB2312" w:hAnsi="宋体" w:cs="宋体" w:hint="eastAsia"/>
          <w:color w:val="000000"/>
        </w:rPr>
        <w:t>年</w:t>
      </w:r>
      <w:r>
        <w:rPr>
          <w:rFonts w:ascii="仿宋_GB2312" w:eastAsia="仿宋_GB2312" w:hAnsi="宋体" w:cs="宋体" w:hint="eastAsia"/>
          <w:color w:val="000000"/>
          <w:u w:val="single"/>
        </w:rPr>
        <w:t xml:space="preserve">    </w:t>
      </w:r>
      <w:r>
        <w:rPr>
          <w:rFonts w:ascii="仿宋_GB2312" w:eastAsia="仿宋_GB2312" w:hAnsi="宋体" w:cs="宋体" w:hint="eastAsia"/>
          <w:color w:val="000000"/>
        </w:rPr>
        <w:t>月</w:t>
      </w:r>
      <w:r>
        <w:rPr>
          <w:rFonts w:ascii="仿宋_GB2312" w:eastAsia="仿宋_GB2312" w:hAnsi="宋体" w:cs="宋体" w:hint="eastAsia"/>
          <w:color w:val="000000"/>
          <w:u w:val="single"/>
        </w:rPr>
        <w:t xml:space="preserve">    </w:t>
      </w:r>
      <w:r>
        <w:rPr>
          <w:rFonts w:ascii="仿宋_GB2312" w:eastAsia="仿宋_GB2312" w:hAnsi="宋体" w:cs="宋体" w:hint="eastAsia"/>
          <w:color w:val="000000"/>
        </w:rPr>
        <w:t>日</w:t>
      </w:r>
    </w:p>
    <w:p w:rsidR="006A7E88" w:rsidRDefault="006A7E88">
      <w:pPr>
        <w:adjustRightInd w:val="0"/>
        <w:snapToGrid w:val="0"/>
        <w:spacing w:line="360" w:lineRule="auto"/>
        <w:rPr>
          <w:rFonts w:ascii="仿宋_GB2312" w:eastAsia="仿宋_GB2312" w:hAnsi="宋体" w:cs="宋体"/>
          <w:color w:val="000000"/>
        </w:rPr>
      </w:pPr>
    </w:p>
    <w:p w:rsidR="006A7E88" w:rsidRDefault="008A3290">
      <w:pPr>
        <w:spacing w:line="360" w:lineRule="auto"/>
        <w:ind w:leftChars="200" w:left="480"/>
        <w:rPr>
          <w:rFonts w:ascii="仿宋_GB2312" w:eastAsia="仿宋_GB2312" w:hAnsi="宋体" w:cs="宋体"/>
          <w:color w:val="000000"/>
        </w:rPr>
      </w:pPr>
      <w:r>
        <w:rPr>
          <w:rFonts w:ascii="仿宋_GB2312" w:eastAsia="仿宋_GB2312" w:hAnsi="宋体" w:cs="宋体" w:hint="eastAsia"/>
          <w:b/>
          <w:bCs/>
          <w:color w:val="000000"/>
        </w:rPr>
        <w:t>1.法定代表人必须在法定代表人身份证明上按询比文件规定格式地方签名；</w:t>
      </w:r>
    </w:p>
    <w:p w:rsidR="006A7E88" w:rsidRDefault="006A7E88">
      <w:pPr>
        <w:spacing w:line="360" w:lineRule="auto"/>
        <w:ind w:leftChars="200" w:left="480"/>
        <w:jc w:val="right"/>
        <w:rPr>
          <w:rFonts w:ascii="宋体" w:hAnsi="宋体" w:cs="宋体"/>
          <w:color w:val="000000"/>
          <w:sz w:val="28"/>
          <w:szCs w:val="28"/>
        </w:rPr>
      </w:pPr>
    </w:p>
    <w:p w:rsidR="006A7E88" w:rsidRDefault="006A7E88">
      <w:pPr>
        <w:adjustRightInd w:val="0"/>
        <w:snapToGrid w:val="0"/>
        <w:spacing w:line="300" w:lineRule="auto"/>
        <w:ind w:firstLineChars="200" w:firstLine="560"/>
        <w:rPr>
          <w:rFonts w:ascii="宋体" w:hAnsi="宋体" w:cs="宋体"/>
          <w:color w:val="000000"/>
          <w:sz w:val="28"/>
          <w:szCs w:val="28"/>
        </w:rPr>
      </w:pPr>
    </w:p>
    <w:p w:rsidR="006A7E88" w:rsidRDefault="006A7E88">
      <w:pPr>
        <w:adjustRightInd w:val="0"/>
        <w:snapToGrid w:val="0"/>
        <w:spacing w:line="300" w:lineRule="auto"/>
        <w:ind w:firstLineChars="200" w:firstLine="560"/>
        <w:jc w:val="center"/>
        <w:rPr>
          <w:rFonts w:ascii="宋体" w:hAnsi="宋体" w:cs="宋体"/>
          <w:color w:val="000000"/>
          <w:sz w:val="28"/>
          <w:szCs w:val="28"/>
        </w:rPr>
      </w:pPr>
    </w:p>
    <w:p w:rsidR="006A7E88" w:rsidRDefault="006A7E88">
      <w:pPr>
        <w:adjustRightInd w:val="0"/>
        <w:snapToGrid w:val="0"/>
        <w:spacing w:line="300" w:lineRule="auto"/>
        <w:ind w:firstLineChars="200" w:firstLine="560"/>
        <w:jc w:val="center"/>
        <w:rPr>
          <w:rFonts w:ascii="宋体" w:hAnsi="宋体" w:cs="宋体"/>
          <w:color w:val="000000"/>
          <w:sz w:val="28"/>
          <w:szCs w:val="28"/>
        </w:rPr>
      </w:pPr>
    </w:p>
    <w:p w:rsidR="006A7E88" w:rsidRDefault="006A7E88">
      <w:pPr>
        <w:adjustRightInd w:val="0"/>
        <w:snapToGrid w:val="0"/>
        <w:spacing w:line="300" w:lineRule="auto"/>
        <w:ind w:firstLineChars="200" w:firstLine="560"/>
        <w:jc w:val="center"/>
        <w:rPr>
          <w:rFonts w:ascii="宋体" w:hAnsi="宋体" w:cs="宋体"/>
          <w:color w:val="000000"/>
          <w:sz w:val="28"/>
          <w:szCs w:val="28"/>
        </w:rPr>
      </w:pPr>
    </w:p>
    <w:p w:rsidR="006A7E88" w:rsidRDefault="006A7E88">
      <w:pPr>
        <w:adjustRightInd w:val="0"/>
        <w:snapToGrid w:val="0"/>
        <w:spacing w:line="300" w:lineRule="auto"/>
        <w:ind w:firstLineChars="200" w:firstLine="560"/>
        <w:jc w:val="center"/>
        <w:rPr>
          <w:rFonts w:ascii="宋体" w:hAnsi="宋体" w:cs="宋体"/>
          <w:color w:val="000000"/>
          <w:sz w:val="28"/>
          <w:szCs w:val="28"/>
        </w:rPr>
      </w:pPr>
    </w:p>
    <w:p w:rsidR="006A7E88" w:rsidRDefault="006A7E88">
      <w:pPr>
        <w:adjustRightInd w:val="0"/>
        <w:snapToGrid w:val="0"/>
        <w:spacing w:line="300" w:lineRule="auto"/>
        <w:ind w:firstLineChars="200" w:firstLine="560"/>
        <w:jc w:val="center"/>
        <w:rPr>
          <w:rFonts w:ascii="宋体" w:hAnsi="宋体" w:cs="宋体"/>
          <w:color w:val="000000"/>
          <w:sz w:val="28"/>
          <w:szCs w:val="28"/>
        </w:rPr>
      </w:pPr>
    </w:p>
    <w:p w:rsidR="006A7E88" w:rsidRDefault="006A7E88">
      <w:pPr>
        <w:adjustRightInd w:val="0"/>
        <w:snapToGrid w:val="0"/>
        <w:spacing w:line="300" w:lineRule="auto"/>
        <w:jc w:val="both"/>
        <w:rPr>
          <w:rFonts w:ascii="宋体" w:hAnsi="宋体" w:cs="宋体"/>
          <w:color w:val="000000"/>
          <w:sz w:val="28"/>
          <w:szCs w:val="28"/>
        </w:rPr>
      </w:pPr>
    </w:p>
    <w:p w:rsidR="006A7E88" w:rsidRDefault="008A3290">
      <w:pPr>
        <w:tabs>
          <w:tab w:val="left" w:pos="6080"/>
          <w:tab w:val="left" w:pos="6920"/>
        </w:tabs>
        <w:adjustRightInd w:val="0"/>
        <w:snapToGrid w:val="0"/>
        <w:spacing w:line="300" w:lineRule="auto"/>
        <w:ind w:firstLineChars="200" w:firstLine="562"/>
        <w:rPr>
          <w:rFonts w:ascii="仿宋_GB2312" w:eastAsia="仿宋_GB2312" w:hAnsi="宋体" w:cs="宋体"/>
          <w:color w:val="000000"/>
        </w:rPr>
      </w:pPr>
      <w:r>
        <w:rPr>
          <w:rFonts w:ascii="宋体" w:hAnsi="宋体" w:cs="宋体" w:hint="eastAsia"/>
          <w:b/>
          <w:bCs/>
          <w:color w:val="000000"/>
          <w:sz w:val="28"/>
          <w:szCs w:val="28"/>
        </w:rPr>
        <w:br w:type="page"/>
      </w:r>
      <w:r>
        <w:rPr>
          <w:rFonts w:ascii="宋体" w:hAnsi="宋体" w:cs="宋体" w:hint="eastAsia"/>
          <w:b/>
          <w:bCs/>
          <w:color w:val="000000"/>
          <w:sz w:val="28"/>
          <w:szCs w:val="28"/>
        </w:rPr>
        <w:lastRenderedPageBreak/>
        <w:t xml:space="preserve">                   </w:t>
      </w:r>
      <w:r>
        <w:rPr>
          <w:rFonts w:ascii="黑体" w:eastAsia="黑体" w:hAnsi="黑体" w:cs="宋体" w:hint="eastAsia"/>
          <w:bCs/>
          <w:color w:val="000000"/>
          <w:sz w:val="28"/>
          <w:szCs w:val="28"/>
        </w:rPr>
        <w:t>三</w:t>
      </w:r>
      <w:r>
        <w:rPr>
          <w:rFonts w:ascii="黑体" w:eastAsia="黑体" w:hAnsi="黑体" w:cs="宋体" w:hint="eastAsia"/>
          <w:bCs/>
          <w:color w:val="000000"/>
          <w:sz w:val="32"/>
          <w:szCs w:val="32"/>
        </w:rPr>
        <w:t>、资格审查资料</w:t>
      </w:r>
    </w:p>
    <w:p w:rsidR="006A7E88" w:rsidRPr="00DE4C0A" w:rsidRDefault="008A3290">
      <w:pPr>
        <w:spacing w:line="360" w:lineRule="auto"/>
        <w:ind w:firstLineChars="150" w:firstLine="480"/>
        <w:rPr>
          <w:rFonts w:ascii="仿宋_GB2312" w:eastAsia="仿宋_GB2312" w:hAnsi="宋体" w:cs="宋体"/>
          <w:color w:val="000000"/>
          <w:sz w:val="32"/>
          <w:szCs w:val="32"/>
        </w:rPr>
      </w:pPr>
      <w:r w:rsidRPr="00DE4C0A">
        <w:rPr>
          <w:rFonts w:ascii="仿宋_GB2312" w:eastAsia="仿宋_GB2312" w:hAnsi="宋体" w:cs="宋体" w:hint="eastAsia"/>
          <w:color w:val="000000"/>
          <w:sz w:val="32"/>
          <w:szCs w:val="32"/>
        </w:rPr>
        <w:t>（一）供应商有</w:t>
      </w:r>
      <w:r w:rsidRPr="00DE4C0A">
        <w:rPr>
          <w:rFonts w:ascii="仿宋_GB2312" w:eastAsia="仿宋_GB2312" w:hAnsi="宋体" w:hint="eastAsia"/>
          <w:color w:val="000000"/>
          <w:sz w:val="32"/>
          <w:szCs w:val="32"/>
        </w:rPr>
        <w:t>效营业执照复印件；</w:t>
      </w:r>
    </w:p>
    <w:p w:rsidR="006A7E88" w:rsidRDefault="006A7E88">
      <w:pPr>
        <w:spacing w:line="360" w:lineRule="auto"/>
        <w:rPr>
          <w:rFonts w:ascii="宋体" w:hAnsi="宋体" w:cs="宋体"/>
          <w:color w:val="000000"/>
          <w:sz w:val="28"/>
          <w:szCs w:val="28"/>
        </w:rPr>
      </w:pPr>
    </w:p>
    <w:p w:rsidR="006A7E88" w:rsidRDefault="006A7E88">
      <w:pPr>
        <w:spacing w:line="360" w:lineRule="auto"/>
        <w:rPr>
          <w:rFonts w:ascii="宋体" w:hAnsi="宋体" w:cs="宋体"/>
          <w:color w:val="000000"/>
          <w:sz w:val="28"/>
          <w:szCs w:val="28"/>
        </w:rPr>
      </w:pPr>
    </w:p>
    <w:p w:rsidR="006A7E88" w:rsidRDefault="008A3290">
      <w:pPr>
        <w:spacing w:line="360" w:lineRule="auto"/>
        <w:rPr>
          <w:rFonts w:ascii="仿宋_GB2312" w:eastAsia="仿宋_GB2312" w:hAnsi="宋体"/>
          <w:bCs/>
          <w:color w:val="000000"/>
          <w:sz w:val="32"/>
          <w:szCs w:val="32"/>
        </w:rPr>
      </w:pPr>
      <w:r>
        <w:rPr>
          <w:rFonts w:ascii="宋体" w:hAnsi="宋体" w:cs="宋体" w:hint="eastAsia"/>
          <w:color w:val="000000"/>
          <w:sz w:val="28"/>
          <w:szCs w:val="28"/>
        </w:rPr>
        <w:br w:type="page"/>
      </w:r>
      <w:r>
        <w:rPr>
          <w:rFonts w:ascii="仿宋_GB2312" w:eastAsia="仿宋_GB2312" w:hAnsi="宋体" w:cs="宋体" w:hint="eastAsia"/>
          <w:bCs/>
          <w:color w:val="000000"/>
          <w:sz w:val="32"/>
          <w:szCs w:val="32"/>
        </w:rPr>
        <w:lastRenderedPageBreak/>
        <w:t>（二）供应商近年完成的类似项目证明</w:t>
      </w:r>
    </w:p>
    <w:p w:rsidR="006A7E88" w:rsidRDefault="008A3290">
      <w:pPr>
        <w:spacing w:line="360" w:lineRule="auto"/>
        <w:ind w:firstLineChars="100" w:firstLine="320"/>
        <w:rPr>
          <w:rFonts w:ascii="仿宋_GB2312" w:eastAsia="仿宋_GB2312"/>
          <w:color w:val="000000"/>
        </w:rPr>
      </w:pPr>
      <w:r>
        <w:rPr>
          <w:rFonts w:ascii="仿宋_GB2312" w:eastAsia="仿宋_GB2312" w:hAnsi="宋体" w:cs="宋体" w:hint="eastAsia"/>
          <w:color w:val="000000"/>
          <w:sz w:val="32"/>
          <w:szCs w:val="32"/>
        </w:rPr>
        <w:t>须提供类似合同复印件。如合同无法体现签订时间、供应商需提供相关承诺，承诺格式自拟，否则该业绩无效。</w:t>
      </w:r>
    </w:p>
    <w:p w:rsidR="006A7E88" w:rsidRDefault="006A7E88">
      <w:pPr>
        <w:spacing w:line="360" w:lineRule="auto"/>
        <w:ind w:firstLineChars="150" w:firstLine="420"/>
        <w:rPr>
          <w:rFonts w:ascii="宋体" w:hAnsi="宋体" w:cs="宋体"/>
          <w:color w:val="000000"/>
          <w:sz w:val="28"/>
          <w:szCs w:val="28"/>
        </w:rPr>
      </w:pPr>
    </w:p>
    <w:p w:rsidR="006A7E88" w:rsidRDefault="006A7E88">
      <w:pPr>
        <w:spacing w:line="360" w:lineRule="auto"/>
        <w:ind w:firstLineChars="150" w:firstLine="420"/>
        <w:rPr>
          <w:rFonts w:ascii="宋体" w:hAnsi="宋体" w:cs="宋体"/>
          <w:color w:val="000000"/>
          <w:sz w:val="28"/>
          <w:szCs w:val="28"/>
        </w:rPr>
      </w:pPr>
    </w:p>
    <w:p w:rsidR="006A7E88" w:rsidRDefault="006A7E88">
      <w:pPr>
        <w:spacing w:line="360" w:lineRule="auto"/>
        <w:ind w:firstLineChars="150" w:firstLine="420"/>
        <w:rPr>
          <w:rFonts w:ascii="宋体" w:hAnsi="宋体" w:cs="宋体"/>
          <w:color w:val="000000"/>
          <w:sz w:val="28"/>
          <w:szCs w:val="28"/>
        </w:rPr>
      </w:pPr>
    </w:p>
    <w:p w:rsidR="006A7E88" w:rsidRDefault="006A7E88">
      <w:pPr>
        <w:spacing w:line="360" w:lineRule="auto"/>
        <w:ind w:firstLineChars="150" w:firstLine="480"/>
        <w:rPr>
          <w:rFonts w:ascii="宋体" w:hAnsi="宋体" w:cs="宋体"/>
          <w:color w:val="000000"/>
          <w:sz w:val="32"/>
          <w:szCs w:val="32"/>
        </w:rPr>
      </w:pPr>
    </w:p>
    <w:p w:rsidR="006A7E88" w:rsidRDefault="006A7E88">
      <w:pPr>
        <w:adjustRightInd w:val="0"/>
        <w:snapToGrid w:val="0"/>
        <w:spacing w:line="360" w:lineRule="auto"/>
        <w:rPr>
          <w:rFonts w:ascii="宋体" w:hAnsi="宋体" w:cs="宋体"/>
          <w:color w:val="000000"/>
          <w:sz w:val="32"/>
          <w:szCs w:val="32"/>
        </w:rPr>
      </w:pPr>
    </w:p>
    <w:p w:rsidR="006A7E88" w:rsidRDefault="006A7E88">
      <w:pPr>
        <w:spacing w:line="360" w:lineRule="auto"/>
        <w:rPr>
          <w:color w:val="000000"/>
          <w:sz w:val="32"/>
          <w:szCs w:val="32"/>
        </w:rPr>
      </w:pPr>
    </w:p>
    <w:p w:rsidR="006A7E88" w:rsidRDefault="006A7E88">
      <w:pPr>
        <w:adjustRightInd w:val="0"/>
        <w:snapToGrid w:val="0"/>
        <w:spacing w:line="360" w:lineRule="auto"/>
        <w:jc w:val="both"/>
        <w:rPr>
          <w:rFonts w:ascii="仿宋_GB2312" w:eastAsia="仿宋_GB2312" w:hAnsi="宋体" w:cs="宋体"/>
          <w:color w:val="000000"/>
          <w:sz w:val="32"/>
          <w:szCs w:val="32"/>
        </w:rPr>
      </w:pPr>
    </w:p>
    <w:p w:rsidR="006A7E88" w:rsidRDefault="006A7E88">
      <w:pPr>
        <w:adjustRightInd w:val="0"/>
        <w:snapToGrid w:val="0"/>
        <w:spacing w:line="360" w:lineRule="auto"/>
        <w:jc w:val="both"/>
        <w:rPr>
          <w:rFonts w:ascii="仿宋_GB2312" w:eastAsia="仿宋_GB2312" w:hAnsi="宋体" w:cs="宋体"/>
          <w:color w:val="000000"/>
          <w:sz w:val="32"/>
          <w:szCs w:val="32"/>
        </w:rPr>
      </w:pPr>
    </w:p>
    <w:p w:rsidR="006A7E88" w:rsidRDefault="006A7E88">
      <w:pPr>
        <w:adjustRightInd w:val="0"/>
        <w:snapToGrid w:val="0"/>
        <w:spacing w:line="360" w:lineRule="auto"/>
        <w:jc w:val="both"/>
        <w:rPr>
          <w:rFonts w:ascii="仿宋_GB2312" w:eastAsia="仿宋_GB2312" w:hAnsi="宋体" w:cs="宋体"/>
          <w:color w:val="000000"/>
          <w:sz w:val="32"/>
          <w:szCs w:val="32"/>
        </w:rPr>
      </w:pPr>
    </w:p>
    <w:p w:rsidR="006A7E88" w:rsidRDefault="006A7E88">
      <w:pPr>
        <w:adjustRightInd w:val="0"/>
        <w:snapToGrid w:val="0"/>
        <w:spacing w:line="360" w:lineRule="auto"/>
        <w:jc w:val="both"/>
        <w:rPr>
          <w:rFonts w:ascii="仿宋_GB2312" w:eastAsia="仿宋_GB2312" w:hAnsi="宋体" w:cs="宋体"/>
          <w:color w:val="000000"/>
          <w:sz w:val="32"/>
          <w:szCs w:val="32"/>
        </w:rPr>
      </w:pPr>
    </w:p>
    <w:p w:rsidR="006A7E88" w:rsidRDefault="006A7E88">
      <w:pPr>
        <w:adjustRightInd w:val="0"/>
        <w:snapToGrid w:val="0"/>
        <w:spacing w:line="360" w:lineRule="auto"/>
        <w:jc w:val="both"/>
        <w:rPr>
          <w:rFonts w:ascii="仿宋_GB2312" w:eastAsia="仿宋_GB2312" w:hAnsi="宋体" w:cs="宋体"/>
          <w:color w:val="000000"/>
          <w:sz w:val="32"/>
          <w:szCs w:val="32"/>
        </w:rPr>
      </w:pPr>
    </w:p>
    <w:p w:rsidR="006A7E88" w:rsidRDefault="006A7E88">
      <w:pPr>
        <w:adjustRightInd w:val="0"/>
        <w:snapToGrid w:val="0"/>
        <w:spacing w:line="360" w:lineRule="auto"/>
        <w:jc w:val="both"/>
        <w:rPr>
          <w:rFonts w:ascii="仿宋_GB2312" w:eastAsia="仿宋_GB2312" w:hAnsi="宋体" w:cs="宋体"/>
          <w:color w:val="000000"/>
          <w:sz w:val="32"/>
          <w:szCs w:val="32"/>
        </w:rPr>
      </w:pPr>
    </w:p>
    <w:p w:rsidR="006A7E88" w:rsidRDefault="006A7E88">
      <w:pPr>
        <w:adjustRightInd w:val="0"/>
        <w:snapToGrid w:val="0"/>
        <w:spacing w:line="360" w:lineRule="auto"/>
        <w:jc w:val="both"/>
        <w:rPr>
          <w:rFonts w:ascii="仿宋_GB2312" w:eastAsia="仿宋_GB2312" w:hAnsi="宋体" w:cs="宋体"/>
          <w:color w:val="000000"/>
          <w:sz w:val="32"/>
          <w:szCs w:val="32"/>
        </w:rPr>
      </w:pPr>
    </w:p>
    <w:p w:rsidR="006A7E88" w:rsidRDefault="006A7E88">
      <w:pPr>
        <w:adjustRightInd w:val="0"/>
        <w:snapToGrid w:val="0"/>
        <w:spacing w:line="360" w:lineRule="auto"/>
        <w:jc w:val="both"/>
        <w:rPr>
          <w:rFonts w:ascii="仿宋_GB2312" w:eastAsia="仿宋_GB2312" w:hAnsi="宋体" w:cs="宋体"/>
          <w:color w:val="000000"/>
          <w:sz w:val="32"/>
          <w:szCs w:val="32"/>
        </w:rPr>
      </w:pPr>
    </w:p>
    <w:p w:rsidR="006A7E88" w:rsidRDefault="006A7E88">
      <w:pPr>
        <w:adjustRightInd w:val="0"/>
        <w:snapToGrid w:val="0"/>
        <w:spacing w:line="360" w:lineRule="auto"/>
        <w:jc w:val="both"/>
        <w:rPr>
          <w:rFonts w:ascii="仿宋_GB2312" w:eastAsia="仿宋_GB2312" w:hAnsi="宋体" w:cs="宋体"/>
          <w:color w:val="000000"/>
          <w:sz w:val="32"/>
          <w:szCs w:val="32"/>
        </w:rPr>
      </w:pPr>
    </w:p>
    <w:p w:rsidR="006A7E88" w:rsidRDefault="006A7E88">
      <w:pPr>
        <w:adjustRightInd w:val="0"/>
        <w:snapToGrid w:val="0"/>
        <w:spacing w:line="360" w:lineRule="auto"/>
        <w:jc w:val="both"/>
        <w:rPr>
          <w:rFonts w:ascii="仿宋_GB2312" w:eastAsia="仿宋_GB2312" w:hAnsi="宋体" w:cs="宋体"/>
          <w:color w:val="000000"/>
          <w:sz w:val="32"/>
          <w:szCs w:val="32"/>
        </w:rPr>
      </w:pPr>
    </w:p>
    <w:p w:rsidR="006A7E88" w:rsidRDefault="006A7E88">
      <w:pPr>
        <w:adjustRightInd w:val="0"/>
        <w:snapToGrid w:val="0"/>
        <w:spacing w:line="360" w:lineRule="auto"/>
        <w:jc w:val="both"/>
        <w:rPr>
          <w:rFonts w:ascii="仿宋_GB2312" w:eastAsia="仿宋_GB2312" w:hAnsi="宋体" w:cs="宋体"/>
          <w:color w:val="000000"/>
          <w:sz w:val="32"/>
          <w:szCs w:val="32"/>
        </w:rPr>
      </w:pPr>
    </w:p>
    <w:p w:rsidR="006A7E88" w:rsidRDefault="006A7E88">
      <w:pPr>
        <w:adjustRightInd w:val="0"/>
        <w:snapToGrid w:val="0"/>
        <w:spacing w:line="360" w:lineRule="auto"/>
        <w:jc w:val="both"/>
        <w:rPr>
          <w:rFonts w:ascii="仿宋_GB2312" w:eastAsia="仿宋_GB2312" w:hAnsi="宋体" w:cs="宋体"/>
          <w:color w:val="000000"/>
          <w:sz w:val="32"/>
          <w:szCs w:val="32"/>
        </w:rPr>
      </w:pPr>
    </w:p>
    <w:p w:rsidR="006A7E88" w:rsidRDefault="006A7E88">
      <w:pPr>
        <w:spacing w:line="360" w:lineRule="auto"/>
        <w:rPr>
          <w:rFonts w:ascii="仿宋_GB2312" w:eastAsia="仿宋_GB2312" w:hAnsi="宋体" w:cs="宋体"/>
          <w:bCs/>
          <w:color w:val="000000"/>
          <w:sz w:val="32"/>
          <w:szCs w:val="32"/>
        </w:rPr>
      </w:pPr>
    </w:p>
    <w:p w:rsidR="001150A4" w:rsidRDefault="001150A4">
      <w:pPr>
        <w:spacing w:line="360" w:lineRule="auto"/>
        <w:rPr>
          <w:rFonts w:ascii="仿宋_GB2312" w:eastAsia="仿宋_GB2312" w:hAnsi="宋体" w:cs="宋体"/>
          <w:bCs/>
          <w:color w:val="000000"/>
          <w:sz w:val="32"/>
          <w:szCs w:val="32"/>
          <w:highlight w:val="red"/>
        </w:rPr>
      </w:pPr>
    </w:p>
    <w:p w:rsidR="006A7E88" w:rsidRPr="00DE4C0A" w:rsidRDefault="008A3290">
      <w:pPr>
        <w:rPr>
          <w:rFonts w:ascii="仿宋_GB2312" w:eastAsia="仿宋_GB2312" w:hAnsi="宋体" w:cs="方正小标宋简体"/>
          <w:color w:val="000000"/>
          <w:sz w:val="32"/>
          <w:szCs w:val="32"/>
        </w:rPr>
      </w:pPr>
      <w:bookmarkStart w:id="48" w:name="page96"/>
      <w:bookmarkEnd w:id="48"/>
      <w:r w:rsidRPr="00DE4C0A">
        <w:rPr>
          <w:rFonts w:ascii="仿宋_GB2312" w:eastAsia="仿宋_GB2312" w:hAnsi="宋体" w:cs="方正小标宋简体" w:hint="eastAsia"/>
          <w:color w:val="000000"/>
          <w:sz w:val="32"/>
          <w:szCs w:val="32"/>
        </w:rPr>
        <w:t>（</w:t>
      </w:r>
      <w:r w:rsidR="001150A4" w:rsidRPr="00DE4C0A">
        <w:rPr>
          <w:rFonts w:ascii="仿宋_GB2312" w:eastAsia="仿宋_GB2312" w:hAnsi="宋体" w:cs="方正小标宋简体" w:hint="eastAsia"/>
          <w:color w:val="000000"/>
          <w:sz w:val="32"/>
          <w:szCs w:val="32"/>
        </w:rPr>
        <w:t>三</w:t>
      </w:r>
      <w:r w:rsidRPr="00DE4C0A">
        <w:rPr>
          <w:rFonts w:ascii="仿宋_GB2312" w:eastAsia="仿宋_GB2312" w:hAnsi="宋体" w:cs="方正小标宋简体" w:hint="eastAsia"/>
          <w:color w:val="000000"/>
          <w:sz w:val="32"/>
          <w:szCs w:val="32"/>
        </w:rPr>
        <w:t>）其他资料（如有）</w:t>
      </w:r>
    </w:p>
    <w:p w:rsidR="006A7E88" w:rsidRPr="00DE4C0A" w:rsidRDefault="006A7E88">
      <w:pPr>
        <w:rPr>
          <w:rFonts w:ascii="仿宋_GB2312" w:eastAsia="仿宋_GB2312" w:hAnsi="宋体" w:cs="方正小标宋简体"/>
          <w:color w:val="000000"/>
          <w:sz w:val="32"/>
          <w:szCs w:val="32"/>
        </w:rPr>
      </w:pPr>
    </w:p>
    <w:p w:rsidR="006A7E88" w:rsidRPr="00DE4C0A" w:rsidRDefault="008A3290">
      <w:pPr>
        <w:rPr>
          <w:rFonts w:ascii="仿宋_GB2312" w:eastAsia="仿宋_GB2312" w:hAnsi="宋体" w:cs="方正小标宋简体"/>
          <w:color w:val="000000"/>
          <w:sz w:val="32"/>
          <w:szCs w:val="32"/>
        </w:rPr>
      </w:pPr>
      <w:r w:rsidRPr="00DE4C0A">
        <w:rPr>
          <w:rFonts w:ascii="仿宋_GB2312" w:eastAsia="仿宋_GB2312" w:hAnsi="宋体" w:cs="方正小标宋简体" w:hint="eastAsia"/>
          <w:color w:val="000000"/>
          <w:sz w:val="32"/>
          <w:szCs w:val="32"/>
        </w:rPr>
        <w:t>包括但不限于资格审查相关证明材料</w:t>
      </w:r>
      <w:r w:rsidR="000724CD">
        <w:rPr>
          <w:rFonts w:ascii="仿宋_GB2312" w:eastAsia="仿宋_GB2312" w:hAnsi="宋体" w:cs="方正小标宋简体" w:hint="eastAsia"/>
          <w:color w:val="000000"/>
          <w:sz w:val="32"/>
          <w:szCs w:val="32"/>
        </w:rPr>
        <w:t>、</w:t>
      </w:r>
      <w:r w:rsidR="000724CD" w:rsidRPr="000724CD">
        <w:rPr>
          <w:rFonts w:ascii="仿宋_GB2312" w:eastAsia="仿宋_GB2312" w:hAnsi="宋体" w:cs="方正小标宋简体" w:hint="eastAsia"/>
          <w:color w:val="000000"/>
          <w:sz w:val="32"/>
          <w:szCs w:val="32"/>
        </w:rPr>
        <w:t>第三方出具的面料检测</w:t>
      </w:r>
      <w:r w:rsidR="000724CD">
        <w:rPr>
          <w:rFonts w:ascii="仿宋_GB2312" w:eastAsia="仿宋_GB2312" w:hAnsi="宋体" w:cs="方正小标宋简体" w:hint="eastAsia"/>
          <w:color w:val="000000"/>
          <w:sz w:val="32"/>
          <w:szCs w:val="32"/>
        </w:rPr>
        <w:t>等</w:t>
      </w:r>
    </w:p>
    <w:p w:rsidR="006A7E88" w:rsidRDefault="006A7E88">
      <w:pPr>
        <w:jc w:val="center"/>
        <w:rPr>
          <w:rFonts w:ascii="黑体" w:eastAsia="黑体" w:hAnsi="黑体" w:cs="方正小标宋简体"/>
          <w:color w:val="000000"/>
          <w:sz w:val="32"/>
          <w:szCs w:val="32"/>
        </w:rPr>
      </w:pPr>
    </w:p>
    <w:p w:rsidR="006A7E88" w:rsidRDefault="006A7E88">
      <w:pPr>
        <w:jc w:val="center"/>
        <w:rPr>
          <w:rFonts w:ascii="黑体" w:eastAsia="黑体" w:hAnsi="黑体" w:cs="方正小标宋简体"/>
          <w:color w:val="000000"/>
          <w:sz w:val="32"/>
          <w:szCs w:val="32"/>
        </w:rPr>
      </w:pPr>
    </w:p>
    <w:p w:rsidR="006A7E88" w:rsidRDefault="006A7E88">
      <w:pPr>
        <w:jc w:val="center"/>
        <w:rPr>
          <w:rFonts w:ascii="黑体" w:eastAsia="黑体" w:hAnsi="黑体" w:cs="方正小标宋简体"/>
          <w:color w:val="000000"/>
          <w:sz w:val="32"/>
          <w:szCs w:val="32"/>
        </w:rPr>
      </w:pPr>
    </w:p>
    <w:p w:rsidR="006A7E88" w:rsidRDefault="006A7E88">
      <w:pPr>
        <w:jc w:val="center"/>
        <w:rPr>
          <w:rFonts w:ascii="黑体" w:eastAsia="黑体" w:hAnsi="黑体" w:cs="方正小标宋简体"/>
          <w:color w:val="000000"/>
          <w:sz w:val="32"/>
          <w:szCs w:val="32"/>
        </w:rPr>
      </w:pPr>
    </w:p>
    <w:p w:rsidR="006A7E88" w:rsidRDefault="006A7E88">
      <w:pPr>
        <w:jc w:val="center"/>
        <w:rPr>
          <w:rFonts w:ascii="黑体" w:eastAsia="黑体" w:hAnsi="黑体" w:cs="方正小标宋简体"/>
          <w:color w:val="000000"/>
          <w:sz w:val="32"/>
          <w:szCs w:val="32"/>
        </w:rPr>
      </w:pPr>
    </w:p>
    <w:p w:rsidR="006A7E88" w:rsidRDefault="006A7E88">
      <w:pPr>
        <w:jc w:val="center"/>
        <w:rPr>
          <w:rFonts w:ascii="黑体" w:eastAsia="黑体" w:hAnsi="黑体" w:cs="方正小标宋简体"/>
          <w:color w:val="000000"/>
          <w:sz w:val="32"/>
          <w:szCs w:val="32"/>
        </w:rPr>
      </w:pPr>
    </w:p>
    <w:p w:rsidR="006A7E88" w:rsidRDefault="008A3290">
      <w:pPr>
        <w:rPr>
          <w:rFonts w:ascii="宋体" w:hAnsi="宋体" w:cs="宋体"/>
          <w:b/>
          <w:bCs/>
          <w:color w:val="000000"/>
        </w:rPr>
      </w:pPr>
      <w:r>
        <w:rPr>
          <w:rFonts w:ascii="黑体" w:eastAsia="黑体" w:hAnsi="黑体" w:cs="方正小标宋简体"/>
          <w:color w:val="000000"/>
          <w:sz w:val="32"/>
          <w:szCs w:val="32"/>
        </w:rPr>
        <w:br w:type="page"/>
      </w:r>
      <w:r>
        <w:rPr>
          <w:rFonts w:ascii="仿宋_GB2312" w:eastAsia="仿宋_GB2312" w:hAnsi="宋体" w:cs="方正小标宋简体" w:hint="eastAsia"/>
          <w:color w:val="000000"/>
          <w:sz w:val="32"/>
          <w:szCs w:val="32"/>
        </w:rPr>
        <w:lastRenderedPageBreak/>
        <w:t>（</w:t>
      </w:r>
      <w:r w:rsidR="00DE4C0A">
        <w:rPr>
          <w:rFonts w:ascii="仿宋_GB2312" w:eastAsia="仿宋_GB2312" w:hAnsi="宋体" w:cs="方正小标宋简体" w:hint="eastAsia"/>
          <w:color w:val="000000"/>
          <w:sz w:val="32"/>
          <w:szCs w:val="32"/>
        </w:rPr>
        <w:t>四</w:t>
      </w:r>
      <w:r>
        <w:rPr>
          <w:rFonts w:ascii="仿宋_GB2312" w:eastAsia="仿宋_GB2312" w:hAnsi="宋体" w:cs="方正小标宋简体" w:hint="eastAsia"/>
          <w:color w:val="000000"/>
          <w:sz w:val="32"/>
          <w:szCs w:val="32"/>
        </w:rPr>
        <w:t>）供应商的信誉情况承诺</w:t>
      </w:r>
    </w:p>
    <w:p w:rsidR="006A7E88" w:rsidRDefault="008A3290">
      <w:pPr>
        <w:adjustRightInd w:val="0"/>
        <w:snapToGrid w:val="0"/>
        <w:spacing w:line="360" w:lineRule="auto"/>
        <w:contextualSpacing/>
        <w:rPr>
          <w:rFonts w:ascii="宋体" w:hAnsi="宋体" w:cs="宋体"/>
          <w:color w:val="000000"/>
        </w:rPr>
      </w:pPr>
      <w:r>
        <w:rPr>
          <w:rFonts w:ascii="宋体" w:hAnsi="宋体" w:cs="宋体" w:hint="eastAsia"/>
          <w:color w:val="000000"/>
        </w:rPr>
        <w:t xml:space="preserve">  </w:t>
      </w:r>
    </w:p>
    <w:p w:rsidR="006A7E88" w:rsidRDefault="008A3290">
      <w:pPr>
        <w:adjustRightInd w:val="0"/>
        <w:snapToGrid w:val="0"/>
        <w:spacing w:line="360" w:lineRule="auto"/>
        <w:ind w:firstLineChars="1800" w:firstLine="4337"/>
        <w:jc w:val="both"/>
        <w:rPr>
          <w:rFonts w:ascii="宋体" w:hAnsi="宋体" w:cs="宋体"/>
          <w:b/>
          <w:bCs/>
          <w:color w:val="000000"/>
        </w:rPr>
      </w:pPr>
      <w:r>
        <w:rPr>
          <w:rFonts w:ascii="宋体" w:hAnsi="宋体" w:cs="宋体" w:hint="eastAsia"/>
          <w:b/>
          <w:bCs/>
          <w:color w:val="000000"/>
        </w:rPr>
        <w:t>承诺书</w:t>
      </w:r>
    </w:p>
    <w:p w:rsidR="006A7E88" w:rsidRDefault="006A7E88">
      <w:pPr>
        <w:adjustRightInd w:val="0"/>
        <w:snapToGrid w:val="0"/>
        <w:spacing w:line="360" w:lineRule="auto"/>
        <w:ind w:firstLineChars="200" w:firstLine="480"/>
        <w:rPr>
          <w:rFonts w:ascii="宋体" w:hAnsi="宋体" w:cs="宋体"/>
          <w:color w:val="000000"/>
        </w:rPr>
      </w:pPr>
    </w:p>
    <w:p w:rsidR="006A7E88" w:rsidRDefault="008A3290">
      <w:pPr>
        <w:adjustRightInd w:val="0"/>
        <w:snapToGrid w:val="0"/>
        <w:spacing w:line="360" w:lineRule="auto"/>
        <w:rPr>
          <w:rFonts w:ascii="宋体" w:hAnsi="宋体" w:cs="宋体"/>
          <w:color w:val="000000"/>
        </w:rPr>
      </w:pPr>
      <w:r>
        <w:rPr>
          <w:rFonts w:ascii="宋体" w:hAnsi="宋体" w:cs="宋体" w:hint="eastAsia"/>
          <w:color w:val="000000"/>
        </w:rPr>
        <w:t>安徽省驿达高速公路服务区经营管理有限公司：</w:t>
      </w:r>
    </w:p>
    <w:p w:rsidR="006A7E88" w:rsidRDefault="008A3290">
      <w:pPr>
        <w:widowControl/>
        <w:adjustRightInd w:val="0"/>
        <w:snapToGrid w:val="0"/>
        <w:spacing w:line="360" w:lineRule="auto"/>
        <w:ind w:firstLineChars="200" w:firstLine="480"/>
        <w:textAlignment w:val="baseline"/>
        <w:rPr>
          <w:rFonts w:ascii="宋体" w:hAnsi="宋体" w:cs="宋体"/>
          <w:color w:val="000000"/>
        </w:rPr>
      </w:pPr>
      <w:r>
        <w:rPr>
          <w:rFonts w:ascii="宋体" w:hAnsi="宋体" w:cs="宋体" w:hint="eastAsia"/>
          <w:color w:val="000000"/>
        </w:rPr>
        <w:t>我方具备本次询比文件中要求的信誉要求，我方没有被责令停业，暂扣或吊销执照，或吊销资质证书；没有进入清算程序，或被宣告破产，或其他丧失履约能力的情形；没有在国家企业信用信息公示系统中被列入严重违法失信企业名单（http://www.gsxt.gov.cn）；没有</w:t>
      </w:r>
      <w:hyperlink r:id="rId25" w:history="1">
        <w:r>
          <w:rPr>
            <w:rFonts w:ascii="宋体" w:hAnsi="宋体" w:cs="宋体" w:hint="eastAsia"/>
            <w:color w:val="000000"/>
          </w:rPr>
          <w:t>在“信用中国”网站中被列入失信被执行人名单（http://w</w:t>
        </w:r>
      </w:hyperlink>
      <w:r>
        <w:rPr>
          <w:rFonts w:ascii="宋体" w:hAnsi="宋体" w:cs="宋体" w:hint="eastAsia"/>
          <w:color w:val="000000"/>
        </w:rPr>
        <w:t>w</w:t>
      </w:r>
      <w:hyperlink r:id="rId26" w:history="1">
        <w:r>
          <w:rPr>
            <w:rFonts w:ascii="宋体" w:hAnsi="宋体" w:cs="宋体" w:hint="eastAsia"/>
            <w:color w:val="000000"/>
          </w:rPr>
          <w:t>w.creditchina.gov.c</w:t>
        </w:r>
      </w:hyperlink>
      <w:r>
        <w:rPr>
          <w:rFonts w:ascii="宋体" w:hAnsi="宋体" w:cs="宋体" w:hint="eastAsia"/>
          <w:color w:val="000000"/>
        </w:rPr>
        <w:t>n）；供应商及供应商法定代表人近3年（2017年1月至今）内无行贿犯罪行为记录；没有法律法规规定的其他情形。</w:t>
      </w:r>
    </w:p>
    <w:p w:rsidR="006A7E88" w:rsidRDefault="008A3290">
      <w:pPr>
        <w:tabs>
          <w:tab w:val="left" w:pos="-1680"/>
        </w:tabs>
        <w:adjustRightInd w:val="0"/>
        <w:snapToGrid w:val="0"/>
        <w:spacing w:line="360" w:lineRule="auto"/>
        <w:ind w:firstLineChars="200" w:firstLine="480"/>
        <w:rPr>
          <w:rFonts w:ascii="宋体" w:hAnsi="宋体" w:cs="宋体"/>
          <w:color w:val="000000"/>
        </w:rPr>
      </w:pPr>
      <w:r>
        <w:rPr>
          <w:rFonts w:ascii="宋体" w:hAnsi="宋体" w:cs="宋体" w:hint="eastAsia"/>
          <w:color w:val="000000"/>
        </w:rPr>
        <w:t>我们在此申明：上述承诺如有虚假，我方对此负法律责任。</w:t>
      </w:r>
    </w:p>
    <w:p w:rsidR="006A7E88" w:rsidRDefault="006A7E88">
      <w:pPr>
        <w:adjustRightInd w:val="0"/>
        <w:snapToGrid w:val="0"/>
        <w:spacing w:line="360" w:lineRule="auto"/>
        <w:ind w:firstLineChars="200" w:firstLine="480"/>
        <w:rPr>
          <w:rFonts w:ascii="宋体" w:hAnsi="宋体" w:cs="宋体"/>
          <w:color w:val="000000"/>
        </w:rPr>
      </w:pPr>
    </w:p>
    <w:p w:rsidR="006A7E88" w:rsidRDefault="006A7E88">
      <w:pPr>
        <w:tabs>
          <w:tab w:val="left" w:pos="-1680"/>
        </w:tabs>
        <w:adjustRightInd w:val="0"/>
        <w:snapToGrid w:val="0"/>
        <w:spacing w:line="360" w:lineRule="auto"/>
        <w:rPr>
          <w:rFonts w:ascii="宋体" w:hAnsi="宋体" w:cs="宋体"/>
          <w:color w:val="000000"/>
        </w:rPr>
      </w:pPr>
    </w:p>
    <w:p w:rsidR="006A7E88" w:rsidRDefault="006A7E88">
      <w:pPr>
        <w:tabs>
          <w:tab w:val="left" w:pos="-1680"/>
        </w:tabs>
        <w:adjustRightInd w:val="0"/>
        <w:snapToGrid w:val="0"/>
        <w:spacing w:line="360" w:lineRule="auto"/>
        <w:rPr>
          <w:rFonts w:ascii="宋体" w:hAnsi="宋体" w:cs="宋体"/>
          <w:color w:val="000000"/>
        </w:rPr>
      </w:pPr>
    </w:p>
    <w:p w:rsidR="006A7E88" w:rsidRDefault="008A3290">
      <w:pPr>
        <w:tabs>
          <w:tab w:val="left" w:pos="-1680"/>
        </w:tabs>
        <w:adjustRightInd w:val="0"/>
        <w:snapToGrid w:val="0"/>
        <w:spacing w:line="360" w:lineRule="auto"/>
        <w:ind w:firstLineChars="200" w:firstLine="480"/>
        <w:rPr>
          <w:rFonts w:ascii="宋体" w:hAnsi="宋体" w:cs="宋体"/>
          <w:color w:val="000000"/>
          <w:u w:val="single"/>
        </w:rPr>
      </w:pPr>
      <w:r>
        <w:rPr>
          <w:rFonts w:ascii="宋体" w:hAnsi="宋体" w:cs="宋体" w:hint="eastAsia"/>
          <w:color w:val="000000"/>
        </w:rPr>
        <w:t>供应商：（加盖公章）</w:t>
      </w:r>
      <w:r>
        <w:rPr>
          <w:rFonts w:ascii="宋体" w:hAnsi="宋体" w:cs="宋体" w:hint="eastAsia"/>
          <w:color w:val="000000"/>
          <w:u w:val="single"/>
        </w:rPr>
        <w:t xml:space="preserve">                                                       </w:t>
      </w:r>
    </w:p>
    <w:p w:rsidR="006A7E88" w:rsidRDefault="006A7E88">
      <w:pPr>
        <w:tabs>
          <w:tab w:val="left" w:pos="-1680"/>
        </w:tabs>
        <w:adjustRightInd w:val="0"/>
        <w:snapToGrid w:val="0"/>
        <w:spacing w:line="360" w:lineRule="auto"/>
        <w:ind w:firstLineChars="200" w:firstLine="480"/>
        <w:rPr>
          <w:rFonts w:ascii="宋体" w:hAnsi="宋体" w:cs="宋体"/>
          <w:color w:val="000000"/>
        </w:rPr>
      </w:pPr>
    </w:p>
    <w:p w:rsidR="006A7E88" w:rsidRDefault="008A3290">
      <w:pPr>
        <w:tabs>
          <w:tab w:val="left" w:pos="-1680"/>
        </w:tabs>
        <w:adjustRightInd w:val="0"/>
        <w:snapToGrid w:val="0"/>
        <w:spacing w:line="360" w:lineRule="auto"/>
        <w:ind w:firstLineChars="200" w:firstLine="480"/>
        <w:rPr>
          <w:rFonts w:ascii="宋体" w:hAnsi="宋体" w:cs="宋体"/>
          <w:color w:val="000000"/>
          <w:u w:val="single"/>
        </w:rPr>
      </w:pPr>
      <w:r>
        <w:rPr>
          <w:rFonts w:ascii="宋体" w:hAnsi="宋体" w:cs="宋体" w:hint="eastAsia"/>
          <w:color w:val="000000"/>
        </w:rPr>
        <w:t>法定代表人或其授权的代理人（签字）</w:t>
      </w:r>
      <w:r>
        <w:rPr>
          <w:rFonts w:ascii="宋体" w:hAnsi="宋体" w:cs="宋体" w:hint="eastAsia"/>
          <w:color w:val="000000"/>
          <w:u w:val="single"/>
        </w:rPr>
        <w:t xml:space="preserve">                                         </w:t>
      </w:r>
    </w:p>
    <w:p w:rsidR="006A7E88" w:rsidRDefault="008A3290">
      <w:pPr>
        <w:tabs>
          <w:tab w:val="left" w:pos="-1680"/>
        </w:tabs>
        <w:adjustRightInd w:val="0"/>
        <w:snapToGrid w:val="0"/>
        <w:spacing w:line="360" w:lineRule="auto"/>
        <w:ind w:firstLineChars="200" w:firstLine="480"/>
        <w:rPr>
          <w:rFonts w:ascii="宋体" w:hAnsi="宋体" w:cs="宋体"/>
          <w:color w:val="000000"/>
        </w:rPr>
      </w:pPr>
      <w:r>
        <w:rPr>
          <w:rFonts w:ascii="宋体" w:hAnsi="宋体" w:cs="宋体" w:hint="eastAsia"/>
          <w:color w:val="000000"/>
        </w:rPr>
        <w:t xml:space="preserve">                </w:t>
      </w:r>
    </w:p>
    <w:p w:rsidR="006A7E88" w:rsidRDefault="006A7E88">
      <w:pPr>
        <w:tabs>
          <w:tab w:val="left" w:pos="-1680"/>
        </w:tabs>
        <w:adjustRightInd w:val="0"/>
        <w:snapToGrid w:val="0"/>
        <w:spacing w:line="360" w:lineRule="auto"/>
        <w:ind w:firstLineChars="1800" w:firstLine="4320"/>
        <w:rPr>
          <w:rFonts w:ascii="宋体" w:hAnsi="宋体" w:cs="宋体"/>
          <w:color w:val="000000"/>
        </w:rPr>
      </w:pPr>
    </w:p>
    <w:p w:rsidR="006A7E88" w:rsidRDefault="008A3290">
      <w:pPr>
        <w:tabs>
          <w:tab w:val="left" w:pos="-1680"/>
        </w:tabs>
        <w:adjustRightInd w:val="0"/>
        <w:snapToGrid w:val="0"/>
        <w:spacing w:line="360" w:lineRule="auto"/>
        <w:ind w:firstLineChars="1800" w:firstLine="4320"/>
        <w:rPr>
          <w:rFonts w:ascii="宋体" w:hAnsi="宋体" w:cs="宋体"/>
          <w:color w:val="000000"/>
        </w:rPr>
      </w:pPr>
      <w:r>
        <w:rPr>
          <w:rFonts w:ascii="宋体" w:hAnsi="宋体" w:cs="宋体" w:hint="eastAsia"/>
          <w:color w:val="000000"/>
        </w:rPr>
        <w:t xml:space="preserve"> </w:t>
      </w:r>
      <w:r>
        <w:rPr>
          <w:rFonts w:ascii="宋体" w:hAnsi="宋体" w:cs="宋体" w:hint="eastAsia"/>
          <w:color w:val="000000"/>
          <w:u w:val="single"/>
        </w:rPr>
        <w:t xml:space="preserve">       </w:t>
      </w:r>
      <w:r>
        <w:rPr>
          <w:rFonts w:ascii="宋体" w:hAnsi="宋体" w:cs="宋体" w:hint="eastAsia"/>
          <w:color w:val="000000"/>
        </w:rPr>
        <w:t>年</w:t>
      </w:r>
      <w:r>
        <w:rPr>
          <w:rFonts w:ascii="宋体" w:hAnsi="宋体" w:cs="宋体" w:hint="eastAsia"/>
          <w:color w:val="000000"/>
          <w:u w:val="single"/>
        </w:rPr>
        <w:t xml:space="preserve">       </w:t>
      </w:r>
      <w:r>
        <w:rPr>
          <w:rFonts w:ascii="宋体" w:hAnsi="宋体" w:cs="宋体" w:hint="eastAsia"/>
          <w:color w:val="000000"/>
        </w:rPr>
        <w:t>月</w:t>
      </w:r>
      <w:r>
        <w:rPr>
          <w:rFonts w:ascii="宋体" w:hAnsi="宋体" w:cs="宋体" w:hint="eastAsia"/>
          <w:color w:val="000000"/>
          <w:u w:val="single"/>
        </w:rPr>
        <w:t xml:space="preserve">      </w:t>
      </w:r>
      <w:r>
        <w:rPr>
          <w:rFonts w:ascii="宋体" w:hAnsi="宋体" w:cs="宋体" w:hint="eastAsia"/>
          <w:color w:val="000000"/>
        </w:rPr>
        <w:t>日</w:t>
      </w:r>
    </w:p>
    <w:p w:rsidR="006A7E88" w:rsidRDefault="006A7E88">
      <w:pPr>
        <w:jc w:val="center"/>
        <w:rPr>
          <w:rFonts w:ascii="黑体" w:eastAsia="黑体" w:hAnsi="黑体" w:cs="方正小标宋简体"/>
          <w:color w:val="000000"/>
          <w:sz w:val="32"/>
          <w:szCs w:val="32"/>
        </w:rPr>
      </w:pPr>
    </w:p>
    <w:p w:rsidR="006A7E88" w:rsidRDefault="006A7E88">
      <w:pPr>
        <w:jc w:val="center"/>
        <w:rPr>
          <w:rFonts w:ascii="黑体" w:eastAsia="黑体" w:hAnsi="黑体" w:cs="方正小标宋简体"/>
          <w:color w:val="000000"/>
          <w:sz w:val="32"/>
          <w:szCs w:val="32"/>
        </w:rPr>
      </w:pPr>
    </w:p>
    <w:p w:rsidR="006A7E88" w:rsidRDefault="006A7E88">
      <w:pPr>
        <w:jc w:val="center"/>
        <w:rPr>
          <w:rFonts w:ascii="黑体" w:eastAsia="黑体" w:hAnsi="黑体" w:cs="方正小标宋简体"/>
          <w:color w:val="000000"/>
          <w:sz w:val="32"/>
          <w:szCs w:val="32"/>
        </w:rPr>
      </w:pPr>
    </w:p>
    <w:p w:rsidR="006A7E88" w:rsidRDefault="006A7E88">
      <w:pPr>
        <w:jc w:val="center"/>
        <w:rPr>
          <w:rFonts w:ascii="黑体" w:eastAsia="黑体" w:hAnsi="黑体" w:cs="方正小标宋简体"/>
          <w:color w:val="000000"/>
          <w:sz w:val="32"/>
          <w:szCs w:val="32"/>
        </w:rPr>
      </w:pPr>
    </w:p>
    <w:p w:rsidR="006A7E88" w:rsidRDefault="006A7E88">
      <w:pPr>
        <w:jc w:val="center"/>
        <w:rPr>
          <w:rFonts w:ascii="黑体" w:eastAsia="黑体" w:hAnsi="黑体" w:cs="方正小标宋简体"/>
          <w:color w:val="000000"/>
          <w:sz w:val="32"/>
          <w:szCs w:val="32"/>
        </w:rPr>
      </w:pPr>
    </w:p>
    <w:p w:rsidR="006A7E88" w:rsidRDefault="006A7E88">
      <w:pPr>
        <w:jc w:val="center"/>
        <w:rPr>
          <w:rFonts w:ascii="黑体" w:eastAsia="黑体" w:hAnsi="黑体" w:cs="方正小标宋简体"/>
          <w:color w:val="000000"/>
          <w:sz w:val="32"/>
          <w:szCs w:val="32"/>
        </w:rPr>
      </w:pPr>
    </w:p>
    <w:p w:rsidR="006A7E88" w:rsidRDefault="006A7E88">
      <w:pPr>
        <w:snapToGrid w:val="0"/>
        <w:spacing w:line="360" w:lineRule="auto"/>
        <w:jc w:val="center"/>
        <w:textAlignment w:val="baseline"/>
        <w:rPr>
          <w:rFonts w:asciiTheme="minorHAnsi" w:eastAsiaTheme="minorEastAsia" w:hAnsiTheme="minorHAnsi" w:cstheme="minorBidi"/>
          <w:b/>
          <w:bCs/>
          <w:sz w:val="28"/>
          <w:szCs w:val="28"/>
        </w:rPr>
      </w:pPr>
    </w:p>
    <w:p w:rsidR="006A7E88" w:rsidRDefault="008A3290">
      <w:pPr>
        <w:snapToGrid w:val="0"/>
        <w:spacing w:line="360" w:lineRule="auto"/>
        <w:jc w:val="center"/>
        <w:textAlignment w:val="baseline"/>
        <w:rPr>
          <w:rFonts w:ascii="黑体" w:eastAsia="黑体" w:hAnsi="黑体" w:cstheme="minorBidi"/>
          <w:bCs/>
          <w:sz w:val="32"/>
          <w:szCs w:val="32"/>
        </w:rPr>
      </w:pPr>
      <w:r>
        <w:rPr>
          <w:rFonts w:ascii="黑体" w:eastAsia="黑体" w:hAnsi="黑体" w:cstheme="minorBidi"/>
          <w:bCs/>
          <w:sz w:val="32"/>
          <w:szCs w:val="32"/>
        </w:rPr>
        <w:lastRenderedPageBreak/>
        <w:t>四、</w:t>
      </w:r>
      <w:r>
        <w:rPr>
          <w:rFonts w:ascii="黑体" w:eastAsia="黑体" w:hAnsi="黑体" w:cstheme="minorBidi" w:hint="eastAsia"/>
          <w:bCs/>
          <w:sz w:val="32"/>
          <w:szCs w:val="32"/>
        </w:rPr>
        <w:t>综合服务能力及技术规格说明</w:t>
      </w:r>
    </w:p>
    <w:p w:rsidR="006A7E88" w:rsidRDefault="008A3290">
      <w:pPr>
        <w:snapToGrid w:val="0"/>
        <w:spacing w:line="360" w:lineRule="auto"/>
        <w:ind w:firstLine="437"/>
        <w:jc w:val="both"/>
        <w:textAlignment w:val="baseline"/>
        <w:rPr>
          <w:rFonts w:asciiTheme="minorHAnsi" w:eastAsiaTheme="minorEastAsia" w:hAnsiTheme="minorHAnsi" w:cstheme="minorBidi"/>
          <w:sz w:val="20"/>
          <w:szCs w:val="21"/>
        </w:rPr>
      </w:pPr>
      <w:r>
        <w:rPr>
          <w:rFonts w:asciiTheme="minorHAnsi" w:eastAsiaTheme="minorEastAsia" w:hAnsiTheme="minorHAnsi" w:cstheme="minorBidi"/>
          <w:sz w:val="21"/>
          <w:szCs w:val="21"/>
        </w:rPr>
        <w:t xml:space="preserve">1. </w:t>
      </w:r>
      <w:r w:rsidR="00F65614">
        <w:rPr>
          <w:rFonts w:asciiTheme="minorHAnsi" w:eastAsiaTheme="minorEastAsia" w:hAnsiTheme="minorHAnsi" w:cstheme="minorBidi" w:hint="eastAsia"/>
          <w:sz w:val="21"/>
          <w:szCs w:val="21"/>
        </w:rPr>
        <w:t>供应商</w:t>
      </w:r>
      <w:r>
        <w:rPr>
          <w:rFonts w:asciiTheme="minorHAnsi" w:eastAsiaTheme="minorEastAsia" w:hAnsiTheme="minorHAnsi" w:cstheme="minorBidi"/>
          <w:sz w:val="21"/>
          <w:szCs w:val="21"/>
        </w:rPr>
        <w:t>应按以下要点编制组织供应能力说明</w:t>
      </w:r>
      <w:r>
        <w:rPr>
          <w:rFonts w:asciiTheme="minorHAnsi" w:eastAsiaTheme="minorEastAsia" w:hAnsiTheme="minorHAnsi" w:cstheme="minorBidi"/>
          <w:sz w:val="21"/>
          <w:szCs w:val="21"/>
        </w:rPr>
        <w:t>(</w:t>
      </w:r>
      <w:r>
        <w:rPr>
          <w:rFonts w:asciiTheme="minorHAnsi" w:eastAsiaTheme="minorEastAsia" w:hAnsiTheme="minorHAnsi" w:cstheme="minorBidi"/>
          <w:sz w:val="21"/>
          <w:szCs w:val="21"/>
        </w:rPr>
        <w:t>文字宜精炼、内容具有针对性，总体控制在</w:t>
      </w:r>
      <w:r>
        <w:rPr>
          <w:rFonts w:asciiTheme="minorHAnsi" w:eastAsiaTheme="minorEastAsia" w:hAnsiTheme="minorHAnsi" w:cstheme="minorBidi"/>
          <w:sz w:val="21"/>
          <w:szCs w:val="21"/>
        </w:rPr>
        <w:t>10000</w:t>
      </w:r>
      <w:r>
        <w:rPr>
          <w:rFonts w:asciiTheme="minorHAnsi" w:eastAsiaTheme="minorEastAsia" w:hAnsiTheme="minorHAnsi" w:cstheme="minorBidi"/>
          <w:sz w:val="21"/>
          <w:szCs w:val="21"/>
        </w:rPr>
        <w:t>字以内</w:t>
      </w:r>
      <w:r>
        <w:rPr>
          <w:rFonts w:asciiTheme="minorHAnsi" w:eastAsiaTheme="minorEastAsia" w:hAnsiTheme="minorHAnsi" w:cstheme="minorBidi"/>
          <w:sz w:val="21"/>
          <w:szCs w:val="21"/>
        </w:rPr>
        <w:t>)</w:t>
      </w:r>
      <w:r>
        <w:rPr>
          <w:rFonts w:asciiTheme="minorHAnsi" w:eastAsiaTheme="minorEastAsia" w:hAnsiTheme="minorHAnsi" w:cstheme="minorBidi"/>
          <w:sz w:val="21"/>
          <w:szCs w:val="21"/>
        </w:rPr>
        <w:t>：</w:t>
      </w:r>
    </w:p>
    <w:p w:rsidR="006A7E88" w:rsidRDefault="00B05D8E">
      <w:pPr>
        <w:snapToGrid w:val="0"/>
        <w:spacing w:line="360" w:lineRule="auto"/>
        <w:ind w:firstLineChars="200" w:firstLine="420"/>
        <w:jc w:val="both"/>
        <w:textAlignment w:val="baseline"/>
        <w:rPr>
          <w:rFonts w:asciiTheme="minorHAnsi" w:eastAsiaTheme="minorEastAsia" w:hAnsiTheme="minorHAnsi" w:cstheme="minorBidi"/>
          <w:sz w:val="20"/>
          <w:szCs w:val="21"/>
        </w:rPr>
      </w:pPr>
      <w:r>
        <w:rPr>
          <w:rFonts w:asciiTheme="minorHAnsi" w:eastAsiaTheme="minorEastAsia" w:hAnsiTheme="minorHAnsi" w:cstheme="minorBidi" w:hint="eastAsia"/>
          <w:sz w:val="21"/>
          <w:szCs w:val="21"/>
        </w:rPr>
        <w:t>（</w:t>
      </w:r>
      <w:r>
        <w:rPr>
          <w:rFonts w:asciiTheme="minorHAnsi" w:eastAsiaTheme="minorEastAsia" w:hAnsiTheme="minorHAnsi" w:cstheme="minorBidi" w:hint="eastAsia"/>
          <w:sz w:val="21"/>
          <w:szCs w:val="21"/>
        </w:rPr>
        <w:t>1</w:t>
      </w:r>
      <w:r>
        <w:rPr>
          <w:rFonts w:asciiTheme="minorHAnsi" w:eastAsiaTheme="minorEastAsia" w:hAnsiTheme="minorHAnsi" w:cstheme="minorBidi" w:hint="eastAsia"/>
          <w:sz w:val="21"/>
          <w:szCs w:val="21"/>
        </w:rPr>
        <w:t>）</w:t>
      </w:r>
      <w:r w:rsidR="008A3290">
        <w:rPr>
          <w:rFonts w:asciiTheme="minorHAnsi" w:eastAsiaTheme="minorEastAsia" w:hAnsiTheme="minorHAnsi" w:cstheme="minorBidi"/>
          <w:sz w:val="21"/>
          <w:szCs w:val="21"/>
        </w:rPr>
        <w:t xml:space="preserve"> </w:t>
      </w:r>
      <w:r w:rsidR="008A3290">
        <w:rPr>
          <w:rFonts w:asciiTheme="minorHAnsi" w:eastAsiaTheme="minorEastAsia" w:hAnsiTheme="minorHAnsi" w:cstheme="minorBidi"/>
          <w:sz w:val="21"/>
          <w:szCs w:val="21"/>
        </w:rPr>
        <w:t>售后服务能力、方案及承诺</w:t>
      </w:r>
    </w:p>
    <w:p w:rsidR="006A7E88" w:rsidRDefault="00B05D8E">
      <w:pPr>
        <w:snapToGrid w:val="0"/>
        <w:spacing w:line="360" w:lineRule="auto"/>
        <w:ind w:firstLineChars="200" w:firstLine="420"/>
        <w:jc w:val="both"/>
        <w:textAlignment w:val="baseline"/>
        <w:rPr>
          <w:rFonts w:asciiTheme="minorHAnsi" w:eastAsiaTheme="minorEastAsia" w:hAnsiTheme="minorHAnsi" w:cstheme="minorBidi"/>
          <w:sz w:val="20"/>
          <w:szCs w:val="21"/>
        </w:rPr>
      </w:pPr>
      <w:r>
        <w:rPr>
          <w:rFonts w:ascii="微软雅黑" w:eastAsia="微软雅黑" w:hAnsi="微软雅黑" w:cs="微软雅黑" w:hint="eastAsia"/>
          <w:sz w:val="21"/>
          <w:szCs w:val="21"/>
        </w:rPr>
        <w:t>（2）</w:t>
      </w:r>
      <w:r w:rsidR="008A3290">
        <w:rPr>
          <w:rFonts w:asciiTheme="minorHAnsi" w:eastAsiaTheme="minorEastAsia" w:hAnsiTheme="minorHAnsi" w:cstheme="minorBidi"/>
          <w:sz w:val="21"/>
          <w:szCs w:val="21"/>
        </w:rPr>
        <w:t>质量保证（包括质保期长短、响应时间及其他等）</w:t>
      </w:r>
    </w:p>
    <w:p w:rsidR="006A7E88" w:rsidRDefault="00B05D8E">
      <w:pPr>
        <w:snapToGrid w:val="0"/>
        <w:spacing w:line="360" w:lineRule="auto"/>
        <w:ind w:firstLineChars="200" w:firstLine="420"/>
        <w:jc w:val="both"/>
        <w:textAlignment w:val="baseline"/>
        <w:rPr>
          <w:rFonts w:asciiTheme="minorHAnsi" w:eastAsiaTheme="minorEastAsia" w:hAnsiTheme="minorHAnsi" w:cstheme="minorBidi"/>
          <w:sz w:val="20"/>
          <w:szCs w:val="21"/>
        </w:rPr>
      </w:pPr>
      <w:r>
        <w:rPr>
          <w:rFonts w:ascii="微软雅黑" w:eastAsia="微软雅黑" w:hAnsi="微软雅黑" w:cs="微软雅黑" w:hint="eastAsia"/>
          <w:sz w:val="21"/>
          <w:szCs w:val="21"/>
        </w:rPr>
        <w:t>（3）</w:t>
      </w:r>
      <w:r w:rsidR="008A3290">
        <w:rPr>
          <w:rFonts w:asciiTheme="minorHAnsi" w:eastAsiaTheme="minorEastAsia" w:hAnsiTheme="minorHAnsi" w:cstheme="minorBidi"/>
          <w:sz w:val="21"/>
          <w:szCs w:val="21"/>
        </w:rPr>
        <w:t>售后技术支持方案（含生产方案、交货期保证措施、时间安排、技术规格要求、包装运输要求等）</w:t>
      </w:r>
    </w:p>
    <w:p w:rsidR="006A7E88" w:rsidRDefault="00B05D8E" w:rsidP="00B05D8E">
      <w:pPr>
        <w:snapToGrid w:val="0"/>
        <w:spacing w:line="360" w:lineRule="auto"/>
        <w:ind w:firstLineChars="200" w:firstLine="420"/>
        <w:jc w:val="both"/>
        <w:textAlignment w:val="baseline"/>
        <w:rPr>
          <w:rFonts w:asciiTheme="minorHAnsi" w:eastAsiaTheme="minorEastAsia" w:hAnsiTheme="minorHAnsi" w:cstheme="minorBidi"/>
          <w:sz w:val="20"/>
          <w:szCs w:val="21"/>
        </w:rPr>
      </w:pPr>
      <w:r>
        <w:rPr>
          <w:rFonts w:asciiTheme="minorHAnsi" w:eastAsiaTheme="minorEastAsia" w:hAnsiTheme="minorHAnsi" w:cstheme="minorBidi" w:hint="eastAsia"/>
          <w:sz w:val="21"/>
          <w:szCs w:val="21"/>
        </w:rPr>
        <w:t>（</w:t>
      </w:r>
      <w:r>
        <w:rPr>
          <w:rFonts w:asciiTheme="minorHAnsi" w:eastAsiaTheme="minorEastAsia" w:hAnsiTheme="minorHAnsi" w:cstheme="minorBidi" w:hint="eastAsia"/>
          <w:sz w:val="21"/>
          <w:szCs w:val="21"/>
        </w:rPr>
        <w:t>4</w:t>
      </w:r>
      <w:r>
        <w:rPr>
          <w:rFonts w:asciiTheme="minorHAnsi" w:eastAsiaTheme="minorEastAsia" w:hAnsiTheme="minorHAnsi" w:cstheme="minorBidi" w:hint="eastAsia"/>
          <w:sz w:val="21"/>
          <w:szCs w:val="21"/>
        </w:rPr>
        <w:t>）</w:t>
      </w:r>
      <w:r w:rsidR="008A3290">
        <w:rPr>
          <w:rFonts w:asciiTheme="minorHAnsi" w:eastAsiaTheme="minorEastAsia" w:hAnsiTheme="minorHAnsi" w:cstheme="minorBidi"/>
          <w:sz w:val="21"/>
          <w:szCs w:val="21"/>
        </w:rPr>
        <w:t>生产工艺（包括关键部件的工艺等）</w:t>
      </w:r>
    </w:p>
    <w:p w:rsidR="006A7E88" w:rsidRDefault="008A3290">
      <w:pPr>
        <w:snapToGrid w:val="0"/>
        <w:spacing w:line="360" w:lineRule="auto"/>
        <w:ind w:firstLineChars="200" w:firstLine="420"/>
        <w:jc w:val="both"/>
        <w:textAlignment w:val="baseline"/>
        <w:rPr>
          <w:rFonts w:asciiTheme="minorHAnsi" w:eastAsiaTheme="minorEastAsia" w:hAnsiTheme="minorHAnsi" w:cstheme="minorBidi"/>
          <w:sz w:val="20"/>
          <w:szCs w:val="21"/>
        </w:rPr>
      </w:pPr>
      <w:r>
        <w:rPr>
          <w:rFonts w:asciiTheme="minorHAnsi" w:eastAsiaTheme="minorEastAsia" w:hAnsiTheme="minorHAnsi" w:cstheme="minorBidi"/>
          <w:sz w:val="21"/>
          <w:szCs w:val="21"/>
        </w:rPr>
        <w:t>2.</w:t>
      </w:r>
      <w:r>
        <w:rPr>
          <w:rFonts w:asciiTheme="minorHAnsi" w:eastAsiaTheme="minorEastAsia" w:hAnsiTheme="minorHAnsi" w:cstheme="minorBidi"/>
          <w:sz w:val="21"/>
          <w:szCs w:val="21"/>
        </w:rPr>
        <w:t>组织供应能力说明除采用文字表述外可附下列图表，图表及格式要求附后。</w:t>
      </w:r>
    </w:p>
    <w:p w:rsidR="00B05D8E" w:rsidRDefault="00B05D8E">
      <w:pPr>
        <w:snapToGrid w:val="0"/>
        <w:spacing w:line="360" w:lineRule="auto"/>
        <w:ind w:firstLineChars="200" w:firstLine="420"/>
        <w:jc w:val="both"/>
        <w:textAlignment w:val="baseline"/>
        <w:rPr>
          <w:rFonts w:asciiTheme="minorHAnsi" w:eastAsiaTheme="minorEastAsia" w:hAnsiTheme="minorHAnsi" w:cstheme="minorBidi"/>
          <w:sz w:val="21"/>
          <w:szCs w:val="21"/>
        </w:rPr>
      </w:pPr>
    </w:p>
    <w:p w:rsidR="001D3B48" w:rsidRDefault="008A3290" w:rsidP="00935C87">
      <w:pPr>
        <w:snapToGrid w:val="0"/>
        <w:spacing w:line="360" w:lineRule="auto"/>
        <w:ind w:firstLineChars="200" w:firstLine="420"/>
        <w:jc w:val="both"/>
        <w:textAlignment w:val="baseline"/>
        <w:rPr>
          <w:rFonts w:asciiTheme="minorHAnsi" w:eastAsia="黑体" w:hAnsiTheme="minorHAnsi" w:cstheme="minorBidi"/>
          <w:szCs w:val="22"/>
        </w:rPr>
      </w:pPr>
      <w:r w:rsidRPr="00B05D8E">
        <w:rPr>
          <w:rFonts w:asciiTheme="minorHAnsi" w:eastAsiaTheme="minorEastAsia" w:hAnsiTheme="minorHAnsi" w:cstheme="minorBidi"/>
          <w:sz w:val="21"/>
          <w:szCs w:val="21"/>
        </w:rPr>
        <w:t>附表一</w:t>
      </w:r>
      <w:r w:rsidRPr="00B05D8E">
        <w:rPr>
          <w:rFonts w:asciiTheme="minorHAnsi" w:eastAsiaTheme="minorEastAsia" w:hAnsiTheme="minorHAnsi" w:cstheme="minorBidi"/>
          <w:sz w:val="21"/>
          <w:szCs w:val="21"/>
        </w:rPr>
        <w:t xml:space="preserve">  </w:t>
      </w:r>
      <w:r w:rsidRPr="00B05D8E">
        <w:rPr>
          <w:rFonts w:asciiTheme="minorHAnsi" w:eastAsiaTheme="minorEastAsia" w:hAnsiTheme="minorHAnsi" w:cstheme="minorBidi"/>
          <w:sz w:val="21"/>
          <w:szCs w:val="21"/>
        </w:rPr>
        <w:t>技术规格响应表</w:t>
      </w:r>
    </w:p>
    <w:p w:rsidR="00E05EE1" w:rsidRDefault="00E05EE1" w:rsidP="00E05EE1">
      <w:pPr>
        <w:snapToGrid w:val="0"/>
        <w:spacing w:before="156" w:after="156"/>
        <w:ind w:firstLineChars="200" w:firstLine="480"/>
        <w:jc w:val="center"/>
        <w:textAlignment w:val="baseline"/>
        <w:rPr>
          <w:rFonts w:asciiTheme="minorHAnsi" w:eastAsia="黑体" w:hAnsiTheme="minorHAnsi" w:cstheme="minorBidi"/>
          <w:szCs w:val="22"/>
        </w:rPr>
      </w:pPr>
      <w:r>
        <w:rPr>
          <w:rFonts w:asciiTheme="minorHAnsi" w:eastAsia="黑体" w:hAnsiTheme="minorHAnsi" w:cstheme="minorBidi"/>
          <w:szCs w:val="22"/>
        </w:rPr>
        <w:t>附表一：技术规格响应表</w:t>
      </w:r>
    </w:p>
    <w:p w:rsidR="00E05EE1" w:rsidRDefault="00E05EE1" w:rsidP="00E05EE1">
      <w:pPr>
        <w:tabs>
          <w:tab w:val="left" w:pos="1800"/>
        </w:tabs>
        <w:snapToGrid w:val="0"/>
        <w:spacing w:line="440" w:lineRule="exact"/>
        <w:jc w:val="both"/>
        <w:textAlignment w:val="baseline"/>
        <w:rPr>
          <w:rFonts w:asciiTheme="minorHAnsi" w:eastAsiaTheme="minorEastAsia" w:hAnsiTheme="minorHAnsi" w:cstheme="minorBidi"/>
          <w:szCs w:val="22"/>
        </w:rPr>
      </w:pPr>
    </w:p>
    <w:tbl>
      <w:tblPr>
        <w:tblW w:w="9477" w:type="dxa"/>
        <w:tblInd w:w="157" w:type="dxa"/>
        <w:tblLayout w:type="fixed"/>
        <w:tblLook w:val="04A0" w:firstRow="1" w:lastRow="0" w:firstColumn="1" w:lastColumn="0" w:noHBand="0" w:noVBand="1"/>
      </w:tblPr>
      <w:tblGrid>
        <w:gridCol w:w="465"/>
        <w:gridCol w:w="831"/>
        <w:gridCol w:w="1992"/>
        <w:gridCol w:w="1056"/>
        <w:gridCol w:w="2063"/>
        <w:gridCol w:w="3070"/>
      </w:tblGrid>
      <w:tr w:rsidR="00E05EE1" w:rsidRPr="002C5C46" w:rsidTr="004E4203">
        <w:trPr>
          <w:trHeight w:val="407"/>
        </w:trPr>
        <w:tc>
          <w:tcPr>
            <w:tcW w:w="465" w:type="dxa"/>
            <w:vMerge w:val="restart"/>
            <w:tcBorders>
              <w:top w:val="single" w:sz="4" w:space="0" w:color="000000"/>
              <w:left w:val="single" w:sz="4" w:space="0" w:color="000000"/>
              <w:right w:val="single" w:sz="4" w:space="0" w:color="000000"/>
            </w:tcBorders>
            <w:vAlign w:val="center"/>
          </w:tcPr>
          <w:p w:rsidR="00E05EE1" w:rsidRPr="002C5C46" w:rsidRDefault="00E05EE1" w:rsidP="004E4203">
            <w:pPr>
              <w:tabs>
                <w:tab w:val="left" w:pos="1800"/>
              </w:tabs>
              <w:snapToGrid w:val="0"/>
              <w:spacing w:line="280" w:lineRule="exact"/>
              <w:ind w:leftChars="-57" w:left="-137" w:right="-71"/>
              <w:jc w:val="center"/>
              <w:textAlignment w:val="baseline"/>
              <w:rPr>
                <w:rFonts w:asciiTheme="minorHAnsi" w:eastAsiaTheme="minorEastAsia" w:hAnsiTheme="minorHAnsi" w:cstheme="minorBidi"/>
                <w:sz w:val="18"/>
                <w:szCs w:val="18"/>
              </w:rPr>
            </w:pPr>
            <w:r w:rsidRPr="002C5C46">
              <w:rPr>
                <w:rFonts w:asciiTheme="minorHAnsi" w:eastAsiaTheme="minorEastAsia" w:hAnsiTheme="minorHAnsi" w:cstheme="minorBidi" w:hint="eastAsia"/>
                <w:sz w:val="18"/>
                <w:szCs w:val="18"/>
              </w:rPr>
              <w:t>序号</w:t>
            </w:r>
          </w:p>
        </w:tc>
        <w:tc>
          <w:tcPr>
            <w:tcW w:w="2823" w:type="dxa"/>
            <w:gridSpan w:val="2"/>
            <w:tcBorders>
              <w:top w:val="single" w:sz="4" w:space="0" w:color="000000"/>
              <w:left w:val="single" w:sz="4" w:space="0" w:color="auto"/>
              <w:bottom w:val="single" w:sz="4" w:space="0" w:color="000000"/>
              <w:right w:val="single" w:sz="4" w:space="0" w:color="000000"/>
            </w:tcBorders>
            <w:vAlign w:val="center"/>
          </w:tcPr>
          <w:p w:rsidR="00E05EE1" w:rsidRPr="002C5C46" w:rsidRDefault="00E05EE1" w:rsidP="004E4203">
            <w:pPr>
              <w:snapToGrid w:val="0"/>
              <w:spacing w:line="280" w:lineRule="exact"/>
              <w:ind w:leftChars="-57" w:left="-137" w:right="-71"/>
              <w:jc w:val="center"/>
              <w:textAlignment w:val="bottom"/>
              <w:rPr>
                <w:rFonts w:asciiTheme="minorHAnsi" w:eastAsiaTheme="minorEastAsia" w:hAnsiTheme="minorHAnsi" w:cstheme="minorBidi"/>
                <w:sz w:val="18"/>
                <w:szCs w:val="18"/>
              </w:rPr>
            </w:pPr>
            <w:r w:rsidRPr="002C5C46">
              <w:rPr>
                <w:rFonts w:asciiTheme="minorHAnsi" w:eastAsiaTheme="minorEastAsia" w:hAnsiTheme="minorHAnsi" w:cstheme="minorBidi" w:hint="eastAsia"/>
                <w:sz w:val="18"/>
                <w:szCs w:val="18"/>
              </w:rPr>
              <w:t>询比文件</w:t>
            </w:r>
            <w:r w:rsidRPr="002C5C46">
              <w:rPr>
                <w:rFonts w:asciiTheme="minorHAnsi" w:eastAsiaTheme="minorEastAsia" w:hAnsiTheme="minorHAnsi" w:cstheme="minorBidi"/>
                <w:sz w:val="18"/>
                <w:szCs w:val="18"/>
              </w:rPr>
              <w:t>技术</w:t>
            </w:r>
            <w:r w:rsidRPr="002C5C46">
              <w:rPr>
                <w:rFonts w:asciiTheme="minorHAnsi" w:eastAsiaTheme="minorEastAsia" w:hAnsiTheme="minorHAnsi" w:cstheme="minorBidi" w:hint="eastAsia"/>
                <w:sz w:val="18"/>
                <w:szCs w:val="18"/>
              </w:rPr>
              <w:t>参数</w:t>
            </w:r>
            <w:r w:rsidRPr="002C5C46">
              <w:rPr>
                <w:rFonts w:asciiTheme="minorHAnsi" w:eastAsiaTheme="minorEastAsia" w:hAnsiTheme="minorHAnsi" w:cstheme="minorBidi"/>
                <w:sz w:val="18"/>
                <w:szCs w:val="18"/>
              </w:rPr>
              <w:t>要求</w:t>
            </w:r>
          </w:p>
        </w:tc>
        <w:tc>
          <w:tcPr>
            <w:tcW w:w="3119" w:type="dxa"/>
            <w:gridSpan w:val="2"/>
            <w:tcBorders>
              <w:top w:val="single" w:sz="4" w:space="0" w:color="000000"/>
              <w:left w:val="single" w:sz="4" w:space="0" w:color="000000"/>
              <w:bottom w:val="single" w:sz="4" w:space="0" w:color="000000"/>
              <w:right w:val="single" w:sz="4" w:space="0" w:color="000000"/>
            </w:tcBorders>
            <w:vAlign w:val="center"/>
          </w:tcPr>
          <w:p w:rsidR="00E05EE1" w:rsidRPr="002C5C46" w:rsidRDefault="00F65614" w:rsidP="004E4203">
            <w:pPr>
              <w:snapToGrid w:val="0"/>
              <w:spacing w:line="280" w:lineRule="exact"/>
              <w:ind w:leftChars="-57" w:left="-137" w:right="-71"/>
              <w:jc w:val="center"/>
              <w:textAlignment w:val="bottom"/>
              <w:rPr>
                <w:rFonts w:asciiTheme="minorHAnsi" w:eastAsiaTheme="minorEastAsia" w:hAnsiTheme="minorHAnsi" w:cstheme="minorBidi"/>
                <w:sz w:val="18"/>
                <w:szCs w:val="18"/>
              </w:rPr>
            </w:pPr>
            <w:r>
              <w:rPr>
                <w:rFonts w:asciiTheme="minorHAnsi" w:eastAsiaTheme="minorEastAsia" w:hAnsiTheme="minorHAnsi" w:cstheme="minorBidi" w:hint="eastAsia"/>
                <w:sz w:val="18"/>
                <w:szCs w:val="18"/>
              </w:rPr>
              <w:t>供应商</w:t>
            </w:r>
            <w:r w:rsidR="00E05EE1" w:rsidRPr="002C5C46">
              <w:rPr>
                <w:rFonts w:asciiTheme="minorHAnsi" w:eastAsiaTheme="minorEastAsia" w:hAnsiTheme="minorHAnsi" w:cstheme="minorBidi"/>
                <w:sz w:val="18"/>
                <w:szCs w:val="18"/>
              </w:rPr>
              <w:t>所投产品技术</w:t>
            </w:r>
            <w:r w:rsidR="00E05EE1" w:rsidRPr="002C5C46">
              <w:rPr>
                <w:rFonts w:asciiTheme="minorHAnsi" w:eastAsiaTheme="minorEastAsia" w:hAnsiTheme="minorHAnsi" w:cstheme="minorBidi" w:hint="eastAsia"/>
                <w:sz w:val="18"/>
                <w:szCs w:val="18"/>
              </w:rPr>
              <w:t>参数</w:t>
            </w:r>
          </w:p>
        </w:tc>
        <w:tc>
          <w:tcPr>
            <w:tcW w:w="3070" w:type="dxa"/>
            <w:vMerge w:val="restart"/>
            <w:tcBorders>
              <w:top w:val="single" w:sz="4" w:space="0" w:color="000000"/>
              <w:left w:val="single" w:sz="4" w:space="0" w:color="auto"/>
              <w:right w:val="single" w:sz="4" w:space="0" w:color="000000"/>
            </w:tcBorders>
            <w:vAlign w:val="center"/>
          </w:tcPr>
          <w:p w:rsidR="00E05EE1" w:rsidRPr="002C5C46" w:rsidRDefault="00E05EE1" w:rsidP="004E4203">
            <w:pPr>
              <w:snapToGrid w:val="0"/>
              <w:spacing w:line="280" w:lineRule="exact"/>
              <w:ind w:leftChars="-57" w:left="-137" w:right="-71"/>
              <w:jc w:val="center"/>
              <w:textAlignment w:val="bottom"/>
              <w:rPr>
                <w:rFonts w:asciiTheme="minorHAnsi" w:eastAsiaTheme="minorEastAsia" w:hAnsiTheme="minorHAnsi" w:cstheme="minorBidi"/>
                <w:sz w:val="18"/>
                <w:szCs w:val="18"/>
              </w:rPr>
            </w:pPr>
            <w:r w:rsidRPr="002C5C46">
              <w:rPr>
                <w:rFonts w:asciiTheme="minorHAnsi" w:eastAsiaTheme="minorEastAsia" w:hAnsiTheme="minorHAnsi" w:cstheme="minorBidi"/>
                <w:sz w:val="18"/>
                <w:szCs w:val="18"/>
              </w:rPr>
              <w:t>与</w:t>
            </w:r>
            <w:r w:rsidRPr="002C5C46">
              <w:rPr>
                <w:rFonts w:asciiTheme="minorHAnsi" w:eastAsiaTheme="minorEastAsia" w:hAnsiTheme="minorHAnsi" w:cstheme="minorBidi" w:hint="eastAsia"/>
                <w:sz w:val="18"/>
                <w:szCs w:val="18"/>
              </w:rPr>
              <w:t>询比文件</w:t>
            </w:r>
            <w:r w:rsidRPr="002C5C46">
              <w:rPr>
                <w:rFonts w:asciiTheme="minorHAnsi" w:eastAsiaTheme="minorEastAsia" w:hAnsiTheme="minorHAnsi" w:cstheme="minorBidi"/>
                <w:sz w:val="18"/>
                <w:szCs w:val="18"/>
              </w:rPr>
              <w:t>要求的技术</w:t>
            </w:r>
            <w:r w:rsidRPr="002C5C46">
              <w:rPr>
                <w:rFonts w:asciiTheme="minorHAnsi" w:eastAsiaTheme="minorEastAsia" w:hAnsiTheme="minorHAnsi" w:cstheme="minorBidi" w:hint="eastAsia"/>
                <w:sz w:val="18"/>
                <w:szCs w:val="18"/>
              </w:rPr>
              <w:t>参数</w:t>
            </w:r>
            <w:r w:rsidRPr="002C5C46">
              <w:rPr>
                <w:rFonts w:asciiTheme="minorHAnsi" w:eastAsiaTheme="minorEastAsia" w:hAnsiTheme="minorHAnsi" w:cstheme="minorBidi"/>
                <w:sz w:val="18"/>
                <w:szCs w:val="18"/>
              </w:rPr>
              <w:t>的偏差</w:t>
            </w:r>
          </w:p>
        </w:tc>
      </w:tr>
      <w:tr w:rsidR="00E05EE1" w:rsidRPr="002C5C46" w:rsidTr="004E4203">
        <w:trPr>
          <w:trHeight w:val="363"/>
        </w:trPr>
        <w:tc>
          <w:tcPr>
            <w:tcW w:w="465" w:type="dxa"/>
            <w:vMerge/>
            <w:tcBorders>
              <w:left w:val="single" w:sz="4" w:space="0" w:color="000000"/>
              <w:bottom w:val="single" w:sz="4" w:space="0" w:color="auto"/>
              <w:right w:val="single" w:sz="4" w:space="0" w:color="000000"/>
            </w:tcBorders>
            <w:vAlign w:val="center"/>
          </w:tcPr>
          <w:p w:rsidR="00E05EE1" w:rsidRPr="002C5C46" w:rsidRDefault="00E05EE1" w:rsidP="004E4203">
            <w:pPr>
              <w:tabs>
                <w:tab w:val="left" w:pos="1800"/>
              </w:tabs>
              <w:snapToGrid w:val="0"/>
              <w:spacing w:line="280" w:lineRule="exact"/>
              <w:ind w:leftChars="-57" w:left="-137" w:right="-71"/>
              <w:jc w:val="center"/>
              <w:textAlignment w:val="baseline"/>
              <w:rPr>
                <w:rFonts w:asciiTheme="minorHAnsi" w:eastAsiaTheme="minorEastAsia" w:hAnsiTheme="minorHAnsi" w:cstheme="minorBidi"/>
                <w:sz w:val="18"/>
                <w:szCs w:val="18"/>
              </w:rPr>
            </w:pPr>
          </w:p>
        </w:tc>
        <w:tc>
          <w:tcPr>
            <w:tcW w:w="831" w:type="dxa"/>
            <w:tcBorders>
              <w:top w:val="single" w:sz="4" w:space="0" w:color="000000"/>
              <w:left w:val="single" w:sz="4" w:space="0" w:color="000000"/>
              <w:bottom w:val="single" w:sz="4" w:space="0" w:color="000000"/>
              <w:right w:val="single" w:sz="4" w:space="0" w:color="000000"/>
            </w:tcBorders>
            <w:vAlign w:val="center"/>
          </w:tcPr>
          <w:p w:rsidR="00E05EE1" w:rsidRPr="002C5C46" w:rsidRDefault="00E05EE1" w:rsidP="004E4203">
            <w:pPr>
              <w:snapToGrid w:val="0"/>
              <w:spacing w:line="280" w:lineRule="exact"/>
              <w:ind w:leftChars="-57" w:left="-137" w:right="-71"/>
              <w:jc w:val="center"/>
              <w:textAlignment w:val="bottom"/>
              <w:rPr>
                <w:rFonts w:asciiTheme="minorHAnsi" w:eastAsiaTheme="minorEastAsia" w:hAnsiTheme="minorHAnsi" w:cstheme="minorBidi"/>
                <w:sz w:val="18"/>
                <w:szCs w:val="18"/>
              </w:rPr>
            </w:pPr>
            <w:r w:rsidRPr="002C5C46">
              <w:rPr>
                <w:rFonts w:asciiTheme="minorHAnsi" w:eastAsiaTheme="minorEastAsia" w:hAnsiTheme="minorHAnsi" w:cstheme="minorBidi" w:hint="eastAsia"/>
                <w:sz w:val="18"/>
                <w:szCs w:val="18"/>
              </w:rPr>
              <w:t>品名</w:t>
            </w:r>
          </w:p>
        </w:tc>
        <w:tc>
          <w:tcPr>
            <w:tcW w:w="1992" w:type="dxa"/>
            <w:tcBorders>
              <w:top w:val="single" w:sz="4" w:space="0" w:color="000000"/>
              <w:left w:val="single" w:sz="4" w:space="0" w:color="auto"/>
              <w:bottom w:val="single" w:sz="4" w:space="0" w:color="000000"/>
              <w:right w:val="single" w:sz="4" w:space="0" w:color="000000"/>
            </w:tcBorders>
            <w:vAlign w:val="center"/>
          </w:tcPr>
          <w:p w:rsidR="00E05EE1" w:rsidRPr="002C5C46" w:rsidRDefault="00E05EE1" w:rsidP="004E4203">
            <w:pPr>
              <w:snapToGrid w:val="0"/>
              <w:spacing w:line="280" w:lineRule="exact"/>
              <w:ind w:leftChars="-57" w:left="-137" w:right="-71"/>
              <w:jc w:val="center"/>
              <w:textAlignment w:val="bottom"/>
              <w:rPr>
                <w:rFonts w:asciiTheme="minorHAnsi" w:eastAsiaTheme="minorEastAsia" w:hAnsiTheme="minorHAnsi" w:cstheme="minorBidi"/>
                <w:sz w:val="18"/>
                <w:szCs w:val="18"/>
              </w:rPr>
            </w:pPr>
            <w:r w:rsidRPr="002C5C46">
              <w:rPr>
                <w:rFonts w:asciiTheme="minorHAnsi" w:eastAsiaTheme="minorEastAsia" w:hAnsiTheme="minorHAnsi" w:cstheme="minorBidi" w:hint="eastAsia"/>
                <w:sz w:val="18"/>
                <w:szCs w:val="18"/>
              </w:rPr>
              <w:t>技术参数</w:t>
            </w:r>
          </w:p>
        </w:tc>
        <w:tc>
          <w:tcPr>
            <w:tcW w:w="1056" w:type="dxa"/>
            <w:tcBorders>
              <w:top w:val="single" w:sz="4" w:space="0" w:color="000000"/>
              <w:left w:val="single" w:sz="4" w:space="0" w:color="auto"/>
              <w:bottom w:val="single" w:sz="4" w:space="0" w:color="000000"/>
              <w:right w:val="single" w:sz="4" w:space="0" w:color="000000"/>
            </w:tcBorders>
            <w:vAlign w:val="center"/>
          </w:tcPr>
          <w:p w:rsidR="00E05EE1" w:rsidRPr="002C5C46" w:rsidRDefault="00E05EE1" w:rsidP="004E4203">
            <w:pPr>
              <w:snapToGrid w:val="0"/>
              <w:spacing w:line="280" w:lineRule="exact"/>
              <w:ind w:leftChars="-57" w:left="-137" w:right="-71"/>
              <w:jc w:val="center"/>
              <w:textAlignment w:val="bottom"/>
              <w:rPr>
                <w:rFonts w:asciiTheme="minorHAnsi" w:eastAsiaTheme="minorEastAsia" w:hAnsiTheme="minorHAnsi" w:cstheme="minorBidi"/>
                <w:sz w:val="18"/>
                <w:szCs w:val="18"/>
              </w:rPr>
            </w:pPr>
            <w:r w:rsidRPr="002C5C46">
              <w:rPr>
                <w:rFonts w:asciiTheme="minorHAnsi" w:eastAsiaTheme="minorEastAsia" w:hAnsiTheme="minorHAnsi" w:cstheme="minorBidi" w:hint="eastAsia"/>
                <w:sz w:val="18"/>
                <w:szCs w:val="18"/>
              </w:rPr>
              <w:t>品名</w:t>
            </w:r>
          </w:p>
        </w:tc>
        <w:tc>
          <w:tcPr>
            <w:tcW w:w="2063" w:type="dxa"/>
            <w:tcBorders>
              <w:top w:val="single" w:sz="4" w:space="0" w:color="000000"/>
              <w:left w:val="single" w:sz="4" w:space="0" w:color="auto"/>
              <w:bottom w:val="single" w:sz="4" w:space="0" w:color="000000"/>
              <w:right w:val="single" w:sz="4" w:space="0" w:color="000000"/>
            </w:tcBorders>
            <w:vAlign w:val="center"/>
          </w:tcPr>
          <w:p w:rsidR="00E05EE1" w:rsidRPr="002C5C46" w:rsidRDefault="00E05EE1" w:rsidP="004E4203">
            <w:pPr>
              <w:snapToGrid w:val="0"/>
              <w:spacing w:line="280" w:lineRule="exact"/>
              <w:ind w:leftChars="-57" w:left="-137" w:right="-71"/>
              <w:jc w:val="center"/>
              <w:textAlignment w:val="bottom"/>
              <w:rPr>
                <w:rFonts w:asciiTheme="minorHAnsi" w:eastAsiaTheme="minorEastAsia" w:hAnsiTheme="minorHAnsi" w:cstheme="minorBidi"/>
                <w:sz w:val="18"/>
                <w:szCs w:val="18"/>
              </w:rPr>
            </w:pPr>
            <w:r w:rsidRPr="002C5C46">
              <w:rPr>
                <w:rFonts w:asciiTheme="minorHAnsi" w:eastAsiaTheme="minorEastAsia" w:hAnsiTheme="minorHAnsi" w:cstheme="minorBidi" w:hint="eastAsia"/>
                <w:sz w:val="18"/>
                <w:szCs w:val="18"/>
              </w:rPr>
              <w:t>技术参数</w:t>
            </w:r>
          </w:p>
        </w:tc>
        <w:tc>
          <w:tcPr>
            <w:tcW w:w="3070" w:type="dxa"/>
            <w:vMerge/>
            <w:tcBorders>
              <w:left w:val="single" w:sz="4" w:space="0" w:color="auto"/>
              <w:bottom w:val="single" w:sz="4" w:space="0" w:color="000000"/>
              <w:right w:val="single" w:sz="4" w:space="0" w:color="000000"/>
            </w:tcBorders>
          </w:tcPr>
          <w:p w:rsidR="00E05EE1" w:rsidRPr="002C5C46" w:rsidRDefault="00E05EE1" w:rsidP="004E4203">
            <w:pPr>
              <w:snapToGrid w:val="0"/>
              <w:spacing w:line="280" w:lineRule="exact"/>
              <w:ind w:leftChars="-57" w:left="-137" w:right="-71"/>
              <w:jc w:val="center"/>
              <w:textAlignment w:val="bottom"/>
              <w:rPr>
                <w:rFonts w:asciiTheme="minorHAnsi" w:eastAsiaTheme="minorEastAsia" w:hAnsiTheme="minorHAnsi" w:cstheme="minorBidi"/>
                <w:sz w:val="18"/>
                <w:szCs w:val="18"/>
              </w:rPr>
            </w:pPr>
          </w:p>
        </w:tc>
      </w:tr>
      <w:tr w:rsidR="00E05EE1" w:rsidRPr="002C5C46" w:rsidTr="004E4203">
        <w:trPr>
          <w:trHeight w:val="837"/>
        </w:trPr>
        <w:tc>
          <w:tcPr>
            <w:tcW w:w="465" w:type="dxa"/>
            <w:tcBorders>
              <w:top w:val="single" w:sz="4" w:space="0" w:color="auto"/>
              <w:left w:val="single" w:sz="4" w:space="0" w:color="auto"/>
              <w:bottom w:val="single" w:sz="4" w:space="0" w:color="auto"/>
              <w:right w:val="single" w:sz="4" w:space="0" w:color="auto"/>
            </w:tcBorders>
            <w:vAlign w:val="center"/>
          </w:tcPr>
          <w:p w:rsidR="00E05EE1" w:rsidRPr="002C5C46" w:rsidRDefault="00E05EE1" w:rsidP="004E4203">
            <w:pPr>
              <w:snapToGrid w:val="0"/>
              <w:spacing w:line="280" w:lineRule="exact"/>
              <w:ind w:leftChars="-57" w:left="-137" w:right="-71"/>
              <w:jc w:val="center"/>
              <w:textAlignment w:val="bottom"/>
              <w:rPr>
                <w:rFonts w:asciiTheme="minorHAnsi" w:eastAsiaTheme="minorEastAsia" w:hAnsiTheme="minorHAnsi" w:cstheme="minorBidi"/>
                <w:sz w:val="18"/>
                <w:szCs w:val="18"/>
              </w:rPr>
            </w:pPr>
            <w:r w:rsidRPr="002C5C46">
              <w:rPr>
                <w:rFonts w:asciiTheme="minorHAnsi" w:eastAsiaTheme="minorEastAsia" w:hAnsiTheme="minorHAnsi" w:cstheme="minorBidi" w:hint="eastAsia"/>
                <w:sz w:val="18"/>
                <w:szCs w:val="18"/>
              </w:rPr>
              <w:t>1</w:t>
            </w:r>
          </w:p>
        </w:tc>
        <w:tc>
          <w:tcPr>
            <w:tcW w:w="831" w:type="dxa"/>
            <w:tcBorders>
              <w:top w:val="single" w:sz="4" w:space="0" w:color="000000"/>
              <w:left w:val="single" w:sz="4" w:space="0" w:color="auto"/>
              <w:bottom w:val="single" w:sz="4" w:space="0" w:color="000000"/>
              <w:right w:val="single" w:sz="4" w:space="0" w:color="000000"/>
            </w:tcBorders>
            <w:vAlign w:val="center"/>
          </w:tcPr>
          <w:p w:rsidR="00E05EE1" w:rsidRPr="002C5C46" w:rsidRDefault="00E05EE1" w:rsidP="004E4203">
            <w:pPr>
              <w:widowControl/>
              <w:snapToGrid w:val="0"/>
              <w:jc w:val="center"/>
              <w:textAlignment w:val="baseline"/>
              <w:rPr>
                <w:rFonts w:asciiTheme="minorHAnsi" w:eastAsiaTheme="minorEastAsia" w:hAnsiTheme="minorHAnsi" w:cstheme="minorBidi"/>
                <w:sz w:val="18"/>
                <w:szCs w:val="18"/>
              </w:rPr>
            </w:pPr>
            <w:r>
              <w:rPr>
                <w:rFonts w:asciiTheme="minorHAnsi" w:eastAsiaTheme="minorEastAsia" w:hAnsiTheme="minorHAnsi" w:cstheme="minorBidi" w:hint="eastAsia"/>
                <w:sz w:val="18"/>
                <w:szCs w:val="18"/>
              </w:rPr>
              <w:t>西</w:t>
            </w:r>
            <w:r>
              <w:rPr>
                <w:rFonts w:asciiTheme="minorHAnsi" w:eastAsiaTheme="minorEastAsia" w:hAnsiTheme="minorHAnsi" w:cstheme="minorBidi" w:hint="eastAsia"/>
                <w:sz w:val="18"/>
                <w:szCs w:val="18"/>
              </w:rPr>
              <w:t xml:space="preserve"> </w:t>
            </w:r>
            <w:r>
              <w:rPr>
                <w:rFonts w:asciiTheme="minorHAnsi" w:eastAsiaTheme="minorEastAsia" w:hAnsiTheme="minorHAnsi" w:cstheme="minorBidi" w:hint="eastAsia"/>
                <w:sz w:val="18"/>
                <w:szCs w:val="18"/>
              </w:rPr>
              <w:t>装</w:t>
            </w:r>
          </w:p>
        </w:tc>
        <w:tc>
          <w:tcPr>
            <w:tcW w:w="1992" w:type="dxa"/>
            <w:tcBorders>
              <w:top w:val="single" w:sz="4" w:space="0" w:color="000000"/>
              <w:left w:val="single" w:sz="4" w:space="0" w:color="auto"/>
              <w:bottom w:val="single" w:sz="4" w:space="0" w:color="000000"/>
              <w:right w:val="single" w:sz="4" w:space="0" w:color="000000"/>
            </w:tcBorders>
            <w:vAlign w:val="center"/>
          </w:tcPr>
          <w:p w:rsidR="00E05EE1" w:rsidRPr="002C5C46" w:rsidRDefault="00E05EE1" w:rsidP="003B3E8A">
            <w:pPr>
              <w:widowControl/>
              <w:snapToGrid w:val="0"/>
              <w:jc w:val="center"/>
              <w:textAlignment w:val="baseline"/>
              <w:rPr>
                <w:rFonts w:asciiTheme="minorHAnsi" w:eastAsiaTheme="minorEastAsia" w:hAnsiTheme="minorHAnsi" w:cstheme="minorBidi"/>
                <w:sz w:val="18"/>
                <w:szCs w:val="18"/>
              </w:rPr>
            </w:pPr>
            <w:r w:rsidRPr="002C5C46">
              <w:rPr>
                <w:rFonts w:asciiTheme="minorHAnsi" w:eastAsiaTheme="minorEastAsia" w:hAnsiTheme="minorHAnsi" w:cstheme="minorBidi"/>
                <w:sz w:val="18"/>
                <w:szCs w:val="22"/>
              </w:rPr>
              <w:t>西服</w:t>
            </w:r>
            <w:r w:rsidRPr="002C5C46">
              <w:rPr>
                <w:rFonts w:asciiTheme="minorHAnsi" w:eastAsiaTheme="minorEastAsia" w:hAnsiTheme="minorHAnsi" w:cstheme="minorBidi"/>
                <w:sz w:val="18"/>
                <w:szCs w:val="22"/>
              </w:rPr>
              <w:t>90%</w:t>
            </w:r>
            <w:r w:rsidRPr="002C5C46">
              <w:rPr>
                <w:rFonts w:asciiTheme="minorHAnsi" w:eastAsiaTheme="minorEastAsia" w:hAnsiTheme="minorHAnsi" w:cstheme="minorBidi"/>
                <w:sz w:val="18"/>
                <w:szCs w:val="22"/>
              </w:rPr>
              <w:t>羊毛</w:t>
            </w:r>
            <w:r w:rsidRPr="002C5C46">
              <w:rPr>
                <w:rFonts w:asciiTheme="minorHAnsi" w:eastAsiaTheme="minorEastAsia" w:hAnsiTheme="minorHAnsi" w:cstheme="minorBidi"/>
                <w:sz w:val="18"/>
                <w:szCs w:val="22"/>
              </w:rPr>
              <w:t>10%</w:t>
            </w:r>
            <w:r w:rsidR="003B3E8A">
              <w:rPr>
                <w:rFonts w:asciiTheme="minorHAnsi" w:eastAsiaTheme="minorEastAsia" w:hAnsiTheme="minorHAnsi" w:cstheme="minorBidi"/>
                <w:sz w:val="18"/>
                <w:szCs w:val="22"/>
              </w:rPr>
              <w:t>桑蚕丝（玉米粒）</w:t>
            </w:r>
            <w:r w:rsidRPr="002C5C46">
              <w:rPr>
                <w:rFonts w:asciiTheme="minorHAnsi" w:eastAsiaTheme="minorEastAsia" w:hAnsiTheme="minorHAnsi" w:cstheme="minorBidi"/>
                <w:sz w:val="18"/>
                <w:szCs w:val="22"/>
              </w:rPr>
              <w:t>；</w:t>
            </w:r>
          </w:p>
        </w:tc>
        <w:tc>
          <w:tcPr>
            <w:tcW w:w="1056" w:type="dxa"/>
            <w:tcBorders>
              <w:top w:val="single" w:sz="4" w:space="0" w:color="000000"/>
              <w:left w:val="single" w:sz="4" w:space="0" w:color="auto"/>
              <w:bottom w:val="single" w:sz="4" w:space="0" w:color="000000"/>
              <w:right w:val="single" w:sz="4" w:space="0" w:color="000000"/>
            </w:tcBorders>
          </w:tcPr>
          <w:p w:rsidR="00E05EE1" w:rsidRPr="002C5C46" w:rsidRDefault="00E05EE1" w:rsidP="004E4203">
            <w:pPr>
              <w:snapToGrid w:val="0"/>
              <w:spacing w:line="280" w:lineRule="exact"/>
              <w:ind w:leftChars="-57" w:left="-137" w:right="-71"/>
              <w:jc w:val="center"/>
              <w:textAlignment w:val="bottom"/>
              <w:rPr>
                <w:rFonts w:asciiTheme="minorHAnsi" w:eastAsiaTheme="minorEastAsia" w:hAnsiTheme="minorHAnsi" w:cstheme="minorBidi"/>
                <w:sz w:val="18"/>
                <w:szCs w:val="18"/>
              </w:rPr>
            </w:pPr>
          </w:p>
        </w:tc>
        <w:tc>
          <w:tcPr>
            <w:tcW w:w="2063" w:type="dxa"/>
            <w:tcBorders>
              <w:top w:val="single" w:sz="4" w:space="0" w:color="000000"/>
              <w:left w:val="single" w:sz="4" w:space="0" w:color="auto"/>
              <w:bottom w:val="single" w:sz="4" w:space="0" w:color="000000"/>
              <w:right w:val="single" w:sz="4" w:space="0" w:color="000000"/>
            </w:tcBorders>
          </w:tcPr>
          <w:p w:rsidR="00E05EE1" w:rsidRPr="002C5C46" w:rsidRDefault="00E05EE1" w:rsidP="004E4203">
            <w:pPr>
              <w:snapToGrid w:val="0"/>
              <w:spacing w:line="280" w:lineRule="exact"/>
              <w:ind w:leftChars="-57" w:left="-137" w:right="-71"/>
              <w:jc w:val="center"/>
              <w:textAlignment w:val="bottom"/>
              <w:rPr>
                <w:rFonts w:asciiTheme="minorHAnsi" w:eastAsiaTheme="minorEastAsia" w:hAnsiTheme="minorHAnsi" w:cstheme="minorBidi"/>
                <w:sz w:val="18"/>
                <w:szCs w:val="18"/>
              </w:rPr>
            </w:pPr>
          </w:p>
        </w:tc>
        <w:tc>
          <w:tcPr>
            <w:tcW w:w="3070" w:type="dxa"/>
            <w:tcBorders>
              <w:top w:val="single" w:sz="4" w:space="0" w:color="000000"/>
              <w:left w:val="single" w:sz="4" w:space="0" w:color="auto"/>
              <w:bottom w:val="single" w:sz="4" w:space="0" w:color="000000"/>
              <w:right w:val="single" w:sz="4" w:space="0" w:color="000000"/>
            </w:tcBorders>
          </w:tcPr>
          <w:p w:rsidR="00E05EE1" w:rsidRPr="002C5C46" w:rsidRDefault="00E05EE1" w:rsidP="004E4203">
            <w:pPr>
              <w:snapToGrid w:val="0"/>
              <w:spacing w:line="280" w:lineRule="exact"/>
              <w:ind w:leftChars="-57" w:left="-137" w:right="-71"/>
              <w:jc w:val="center"/>
              <w:textAlignment w:val="bottom"/>
              <w:rPr>
                <w:rFonts w:asciiTheme="minorHAnsi" w:eastAsiaTheme="minorEastAsia" w:hAnsiTheme="minorHAnsi" w:cstheme="minorBidi"/>
                <w:sz w:val="18"/>
                <w:szCs w:val="18"/>
              </w:rPr>
            </w:pPr>
          </w:p>
        </w:tc>
      </w:tr>
      <w:tr w:rsidR="00E05EE1" w:rsidRPr="002C5C46" w:rsidTr="004E4203">
        <w:trPr>
          <w:trHeight w:val="834"/>
        </w:trPr>
        <w:tc>
          <w:tcPr>
            <w:tcW w:w="465" w:type="dxa"/>
            <w:tcBorders>
              <w:top w:val="single" w:sz="4" w:space="0" w:color="auto"/>
              <w:left w:val="single" w:sz="4" w:space="0" w:color="auto"/>
              <w:bottom w:val="single" w:sz="4" w:space="0" w:color="auto"/>
              <w:right w:val="single" w:sz="4" w:space="0" w:color="auto"/>
            </w:tcBorders>
            <w:vAlign w:val="center"/>
          </w:tcPr>
          <w:p w:rsidR="00E05EE1" w:rsidRPr="002C5C46" w:rsidRDefault="00E05EE1" w:rsidP="004E4203">
            <w:pPr>
              <w:snapToGrid w:val="0"/>
              <w:spacing w:line="280" w:lineRule="exact"/>
              <w:ind w:leftChars="-57" w:left="-137" w:right="-71"/>
              <w:jc w:val="center"/>
              <w:textAlignment w:val="bottom"/>
              <w:rPr>
                <w:rFonts w:asciiTheme="minorHAnsi" w:eastAsiaTheme="minorEastAsia" w:hAnsiTheme="minorHAnsi" w:cstheme="minorBidi"/>
                <w:sz w:val="18"/>
                <w:szCs w:val="18"/>
              </w:rPr>
            </w:pPr>
            <w:r w:rsidRPr="002C5C46">
              <w:rPr>
                <w:rFonts w:asciiTheme="minorHAnsi" w:eastAsiaTheme="minorEastAsia" w:hAnsiTheme="minorHAnsi" w:cstheme="minorBidi" w:hint="eastAsia"/>
                <w:sz w:val="18"/>
                <w:szCs w:val="18"/>
              </w:rPr>
              <w:t>2</w:t>
            </w:r>
          </w:p>
        </w:tc>
        <w:tc>
          <w:tcPr>
            <w:tcW w:w="831" w:type="dxa"/>
            <w:tcBorders>
              <w:top w:val="single" w:sz="4" w:space="0" w:color="000000"/>
              <w:left w:val="single" w:sz="4" w:space="0" w:color="auto"/>
              <w:bottom w:val="single" w:sz="4" w:space="0" w:color="000000"/>
              <w:right w:val="single" w:sz="4" w:space="0" w:color="000000"/>
            </w:tcBorders>
            <w:vAlign w:val="center"/>
          </w:tcPr>
          <w:p w:rsidR="00E05EE1" w:rsidRPr="002C5C46" w:rsidRDefault="00E05EE1" w:rsidP="004E4203">
            <w:pPr>
              <w:widowControl/>
              <w:snapToGrid w:val="0"/>
              <w:jc w:val="center"/>
              <w:textAlignment w:val="baseline"/>
              <w:rPr>
                <w:rFonts w:asciiTheme="minorHAnsi" w:eastAsiaTheme="minorEastAsia" w:hAnsiTheme="minorHAnsi" w:cstheme="minorBidi"/>
                <w:sz w:val="18"/>
                <w:szCs w:val="18"/>
              </w:rPr>
            </w:pPr>
            <w:r w:rsidRPr="002C5C46">
              <w:rPr>
                <w:rFonts w:asciiTheme="minorHAnsi" w:eastAsiaTheme="minorEastAsia" w:hAnsiTheme="minorHAnsi" w:cstheme="minorBidi" w:hint="eastAsia"/>
                <w:sz w:val="18"/>
                <w:szCs w:val="18"/>
              </w:rPr>
              <w:t>男式长袖衬衫</w:t>
            </w:r>
          </w:p>
        </w:tc>
        <w:tc>
          <w:tcPr>
            <w:tcW w:w="1992" w:type="dxa"/>
            <w:tcBorders>
              <w:top w:val="single" w:sz="4" w:space="0" w:color="000000"/>
              <w:left w:val="single" w:sz="4" w:space="0" w:color="auto"/>
              <w:bottom w:val="single" w:sz="4" w:space="0" w:color="000000"/>
              <w:right w:val="single" w:sz="4" w:space="0" w:color="000000"/>
            </w:tcBorders>
            <w:vAlign w:val="center"/>
          </w:tcPr>
          <w:p w:rsidR="00E05EE1" w:rsidRPr="002C5C46" w:rsidRDefault="00E05EE1" w:rsidP="004E4203">
            <w:pPr>
              <w:widowControl/>
              <w:snapToGrid w:val="0"/>
              <w:jc w:val="center"/>
              <w:textAlignment w:val="baseline"/>
              <w:rPr>
                <w:rFonts w:asciiTheme="minorHAnsi" w:eastAsiaTheme="minorEastAsia" w:hAnsiTheme="minorHAnsi" w:cstheme="minorBidi"/>
                <w:sz w:val="18"/>
                <w:szCs w:val="22"/>
              </w:rPr>
            </w:pPr>
            <w:r w:rsidRPr="002C5C46">
              <w:rPr>
                <w:rFonts w:asciiTheme="minorHAnsi" w:eastAsiaTheme="minorEastAsia" w:hAnsiTheme="minorHAnsi" w:cstheme="minorBidi"/>
                <w:sz w:val="18"/>
                <w:szCs w:val="22"/>
              </w:rPr>
              <w:t>蓝色条纹</w:t>
            </w:r>
            <w:r w:rsidRPr="002C5C46">
              <w:rPr>
                <w:rFonts w:asciiTheme="minorHAnsi" w:eastAsiaTheme="minorEastAsia" w:hAnsiTheme="minorHAnsi" w:cstheme="minorBidi"/>
                <w:sz w:val="18"/>
                <w:szCs w:val="22"/>
              </w:rPr>
              <w:t>100%</w:t>
            </w:r>
            <w:r w:rsidRPr="002C5C46">
              <w:rPr>
                <w:rFonts w:asciiTheme="minorHAnsi" w:eastAsiaTheme="minorEastAsia" w:hAnsiTheme="minorHAnsi" w:cstheme="minorBidi"/>
                <w:sz w:val="18"/>
                <w:szCs w:val="22"/>
              </w:rPr>
              <w:t>棉成衣免烫</w:t>
            </w:r>
          </w:p>
        </w:tc>
        <w:tc>
          <w:tcPr>
            <w:tcW w:w="1056" w:type="dxa"/>
            <w:tcBorders>
              <w:top w:val="single" w:sz="4" w:space="0" w:color="000000"/>
              <w:left w:val="single" w:sz="4" w:space="0" w:color="auto"/>
              <w:bottom w:val="single" w:sz="4" w:space="0" w:color="000000"/>
              <w:right w:val="single" w:sz="4" w:space="0" w:color="000000"/>
            </w:tcBorders>
          </w:tcPr>
          <w:p w:rsidR="00E05EE1" w:rsidRPr="002C5C46" w:rsidRDefault="00E05EE1" w:rsidP="004E4203">
            <w:pPr>
              <w:snapToGrid w:val="0"/>
              <w:spacing w:line="280" w:lineRule="exact"/>
              <w:ind w:leftChars="-57" w:left="-137" w:right="-71"/>
              <w:jc w:val="center"/>
              <w:textAlignment w:val="bottom"/>
              <w:rPr>
                <w:rFonts w:asciiTheme="minorHAnsi" w:eastAsiaTheme="minorEastAsia" w:hAnsiTheme="minorHAnsi" w:cstheme="minorBidi"/>
                <w:sz w:val="18"/>
                <w:szCs w:val="18"/>
              </w:rPr>
            </w:pPr>
          </w:p>
        </w:tc>
        <w:tc>
          <w:tcPr>
            <w:tcW w:w="2063" w:type="dxa"/>
            <w:tcBorders>
              <w:top w:val="single" w:sz="4" w:space="0" w:color="000000"/>
              <w:left w:val="single" w:sz="4" w:space="0" w:color="auto"/>
              <w:bottom w:val="single" w:sz="4" w:space="0" w:color="000000"/>
              <w:right w:val="single" w:sz="4" w:space="0" w:color="000000"/>
            </w:tcBorders>
          </w:tcPr>
          <w:p w:rsidR="00E05EE1" w:rsidRPr="002C5C46" w:rsidRDefault="00E05EE1" w:rsidP="004E4203">
            <w:pPr>
              <w:snapToGrid w:val="0"/>
              <w:spacing w:line="280" w:lineRule="exact"/>
              <w:ind w:leftChars="-57" w:left="-137" w:right="-71"/>
              <w:jc w:val="center"/>
              <w:textAlignment w:val="bottom"/>
              <w:rPr>
                <w:rFonts w:asciiTheme="minorHAnsi" w:eastAsiaTheme="minorEastAsia" w:hAnsiTheme="minorHAnsi" w:cstheme="minorBidi"/>
                <w:sz w:val="18"/>
                <w:szCs w:val="18"/>
              </w:rPr>
            </w:pPr>
          </w:p>
        </w:tc>
        <w:tc>
          <w:tcPr>
            <w:tcW w:w="3070" w:type="dxa"/>
            <w:tcBorders>
              <w:top w:val="single" w:sz="4" w:space="0" w:color="000000"/>
              <w:left w:val="single" w:sz="4" w:space="0" w:color="auto"/>
              <w:bottom w:val="single" w:sz="4" w:space="0" w:color="000000"/>
              <w:right w:val="single" w:sz="4" w:space="0" w:color="000000"/>
            </w:tcBorders>
          </w:tcPr>
          <w:p w:rsidR="00E05EE1" w:rsidRPr="002C5C46" w:rsidRDefault="00E05EE1" w:rsidP="004E4203">
            <w:pPr>
              <w:snapToGrid w:val="0"/>
              <w:spacing w:line="280" w:lineRule="exact"/>
              <w:ind w:leftChars="-57" w:left="-137" w:right="-71"/>
              <w:jc w:val="center"/>
              <w:textAlignment w:val="bottom"/>
              <w:rPr>
                <w:rFonts w:asciiTheme="minorHAnsi" w:eastAsiaTheme="minorEastAsia" w:hAnsiTheme="minorHAnsi" w:cstheme="minorBidi"/>
                <w:sz w:val="18"/>
                <w:szCs w:val="18"/>
              </w:rPr>
            </w:pPr>
          </w:p>
        </w:tc>
      </w:tr>
      <w:tr w:rsidR="00E05EE1" w:rsidRPr="002C5C46" w:rsidTr="004E4203">
        <w:trPr>
          <w:trHeight w:val="691"/>
        </w:trPr>
        <w:tc>
          <w:tcPr>
            <w:tcW w:w="465" w:type="dxa"/>
            <w:tcBorders>
              <w:top w:val="single" w:sz="4" w:space="0" w:color="auto"/>
              <w:left w:val="single" w:sz="4" w:space="0" w:color="auto"/>
              <w:bottom w:val="single" w:sz="4" w:space="0" w:color="auto"/>
              <w:right w:val="single" w:sz="4" w:space="0" w:color="auto"/>
            </w:tcBorders>
            <w:vAlign w:val="center"/>
          </w:tcPr>
          <w:p w:rsidR="00E05EE1" w:rsidRPr="002C5C46" w:rsidRDefault="00E05EE1" w:rsidP="004E4203">
            <w:pPr>
              <w:snapToGrid w:val="0"/>
              <w:spacing w:line="280" w:lineRule="exact"/>
              <w:ind w:leftChars="-57" w:left="-137" w:right="-71"/>
              <w:jc w:val="center"/>
              <w:textAlignment w:val="bottom"/>
              <w:rPr>
                <w:rFonts w:asciiTheme="minorHAnsi" w:eastAsiaTheme="minorEastAsia" w:hAnsiTheme="minorHAnsi" w:cstheme="minorBidi"/>
                <w:sz w:val="18"/>
                <w:szCs w:val="18"/>
              </w:rPr>
            </w:pPr>
            <w:r w:rsidRPr="002C5C46">
              <w:rPr>
                <w:rFonts w:asciiTheme="minorHAnsi" w:eastAsiaTheme="minorEastAsia" w:hAnsiTheme="minorHAnsi" w:cstheme="minorBidi" w:hint="eastAsia"/>
                <w:sz w:val="18"/>
                <w:szCs w:val="18"/>
              </w:rPr>
              <w:t>3</w:t>
            </w:r>
          </w:p>
        </w:tc>
        <w:tc>
          <w:tcPr>
            <w:tcW w:w="831" w:type="dxa"/>
            <w:tcBorders>
              <w:top w:val="single" w:sz="4" w:space="0" w:color="000000"/>
              <w:left w:val="single" w:sz="4" w:space="0" w:color="auto"/>
              <w:bottom w:val="single" w:sz="4" w:space="0" w:color="000000"/>
              <w:right w:val="single" w:sz="4" w:space="0" w:color="000000"/>
            </w:tcBorders>
            <w:vAlign w:val="center"/>
          </w:tcPr>
          <w:p w:rsidR="00E05EE1" w:rsidRPr="002C5C46" w:rsidRDefault="00E05EE1" w:rsidP="004E4203">
            <w:pPr>
              <w:widowControl/>
              <w:snapToGrid w:val="0"/>
              <w:jc w:val="center"/>
              <w:textAlignment w:val="baseline"/>
              <w:rPr>
                <w:rFonts w:asciiTheme="minorHAnsi" w:eastAsiaTheme="minorEastAsia" w:hAnsiTheme="minorHAnsi" w:cstheme="minorBidi"/>
                <w:sz w:val="18"/>
                <w:szCs w:val="18"/>
              </w:rPr>
            </w:pPr>
            <w:r w:rsidRPr="002C5C46">
              <w:rPr>
                <w:rFonts w:asciiTheme="minorHAnsi" w:eastAsiaTheme="minorEastAsia" w:hAnsiTheme="minorHAnsi" w:cstheme="minorBidi"/>
                <w:sz w:val="18"/>
                <w:szCs w:val="22"/>
              </w:rPr>
              <w:t>女式长袖衬衫</w:t>
            </w:r>
          </w:p>
        </w:tc>
        <w:tc>
          <w:tcPr>
            <w:tcW w:w="1992" w:type="dxa"/>
            <w:tcBorders>
              <w:top w:val="single" w:sz="4" w:space="0" w:color="000000"/>
              <w:left w:val="single" w:sz="4" w:space="0" w:color="auto"/>
              <w:bottom w:val="single" w:sz="4" w:space="0" w:color="000000"/>
              <w:right w:val="single" w:sz="4" w:space="0" w:color="000000"/>
            </w:tcBorders>
            <w:vAlign w:val="center"/>
          </w:tcPr>
          <w:p w:rsidR="00E05EE1" w:rsidRPr="002C5C46" w:rsidRDefault="00E05EE1" w:rsidP="004E4203">
            <w:pPr>
              <w:widowControl/>
              <w:snapToGrid w:val="0"/>
              <w:ind w:firstLineChars="200" w:firstLine="360"/>
              <w:textAlignment w:val="baseline"/>
              <w:rPr>
                <w:rFonts w:asciiTheme="minorHAnsi" w:eastAsiaTheme="minorEastAsia" w:hAnsiTheme="minorHAnsi" w:cstheme="minorBidi"/>
                <w:sz w:val="18"/>
                <w:szCs w:val="22"/>
              </w:rPr>
            </w:pPr>
            <w:r w:rsidRPr="002C5C46">
              <w:rPr>
                <w:rFonts w:asciiTheme="minorHAnsi" w:eastAsiaTheme="minorEastAsia" w:hAnsiTheme="minorHAnsi" w:cstheme="minorBidi"/>
                <w:sz w:val="18"/>
                <w:szCs w:val="22"/>
              </w:rPr>
              <w:t>雪纺面料</w:t>
            </w:r>
          </w:p>
        </w:tc>
        <w:tc>
          <w:tcPr>
            <w:tcW w:w="1056" w:type="dxa"/>
            <w:tcBorders>
              <w:top w:val="single" w:sz="4" w:space="0" w:color="000000"/>
              <w:left w:val="single" w:sz="4" w:space="0" w:color="auto"/>
              <w:bottom w:val="single" w:sz="4" w:space="0" w:color="000000"/>
              <w:right w:val="single" w:sz="4" w:space="0" w:color="000000"/>
            </w:tcBorders>
          </w:tcPr>
          <w:p w:rsidR="00E05EE1" w:rsidRPr="002C5C46" w:rsidRDefault="00E05EE1" w:rsidP="004E4203">
            <w:pPr>
              <w:snapToGrid w:val="0"/>
              <w:spacing w:line="280" w:lineRule="exact"/>
              <w:ind w:leftChars="-57" w:left="-137" w:right="-71"/>
              <w:jc w:val="center"/>
              <w:textAlignment w:val="bottom"/>
              <w:rPr>
                <w:rFonts w:asciiTheme="minorHAnsi" w:eastAsiaTheme="minorEastAsia" w:hAnsiTheme="minorHAnsi" w:cstheme="minorBidi"/>
                <w:sz w:val="18"/>
                <w:szCs w:val="18"/>
              </w:rPr>
            </w:pPr>
          </w:p>
        </w:tc>
        <w:tc>
          <w:tcPr>
            <w:tcW w:w="2063" w:type="dxa"/>
            <w:tcBorders>
              <w:top w:val="single" w:sz="4" w:space="0" w:color="000000"/>
              <w:left w:val="single" w:sz="4" w:space="0" w:color="auto"/>
              <w:bottom w:val="single" w:sz="4" w:space="0" w:color="000000"/>
              <w:right w:val="single" w:sz="4" w:space="0" w:color="000000"/>
            </w:tcBorders>
          </w:tcPr>
          <w:p w:rsidR="00E05EE1" w:rsidRPr="002C5C46" w:rsidRDefault="00E05EE1" w:rsidP="004E4203">
            <w:pPr>
              <w:snapToGrid w:val="0"/>
              <w:spacing w:line="280" w:lineRule="exact"/>
              <w:ind w:leftChars="-57" w:left="-137" w:right="-71"/>
              <w:jc w:val="center"/>
              <w:textAlignment w:val="bottom"/>
              <w:rPr>
                <w:rFonts w:asciiTheme="minorHAnsi" w:eastAsiaTheme="minorEastAsia" w:hAnsiTheme="minorHAnsi" w:cstheme="minorBidi"/>
                <w:sz w:val="18"/>
                <w:szCs w:val="18"/>
              </w:rPr>
            </w:pPr>
          </w:p>
        </w:tc>
        <w:tc>
          <w:tcPr>
            <w:tcW w:w="3070" w:type="dxa"/>
            <w:tcBorders>
              <w:top w:val="single" w:sz="4" w:space="0" w:color="000000"/>
              <w:left w:val="single" w:sz="4" w:space="0" w:color="auto"/>
              <w:bottom w:val="single" w:sz="4" w:space="0" w:color="000000"/>
              <w:right w:val="single" w:sz="4" w:space="0" w:color="000000"/>
            </w:tcBorders>
          </w:tcPr>
          <w:p w:rsidR="00E05EE1" w:rsidRPr="002C5C46" w:rsidRDefault="00E05EE1" w:rsidP="004E4203">
            <w:pPr>
              <w:snapToGrid w:val="0"/>
              <w:spacing w:line="280" w:lineRule="exact"/>
              <w:ind w:leftChars="-57" w:left="-137" w:right="-71"/>
              <w:jc w:val="center"/>
              <w:textAlignment w:val="bottom"/>
              <w:rPr>
                <w:rFonts w:asciiTheme="minorHAnsi" w:eastAsiaTheme="minorEastAsia" w:hAnsiTheme="minorHAnsi" w:cstheme="minorBidi"/>
                <w:sz w:val="18"/>
                <w:szCs w:val="18"/>
              </w:rPr>
            </w:pPr>
          </w:p>
        </w:tc>
      </w:tr>
      <w:tr w:rsidR="00E05EE1" w:rsidRPr="002C5C46" w:rsidTr="004E4203">
        <w:trPr>
          <w:trHeight w:val="842"/>
        </w:trPr>
        <w:tc>
          <w:tcPr>
            <w:tcW w:w="465" w:type="dxa"/>
            <w:tcBorders>
              <w:top w:val="single" w:sz="4" w:space="0" w:color="auto"/>
              <w:left w:val="single" w:sz="4" w:space="0" w:color="auto"/>
              <w:bottom w:val="single" w:sz="4" w:space="0" w:color="auto"/>
              <w:right w:val="single" w:sz="4" w:space="0" w:color="auto"/>
            </w:tcBorders>
            <w:vAlign w:val="center"/>
          </w:tcPr>
          <w:p w:rsidR="00E05EE1" w:rsidRPr="002C5C46" w:rsidRDefault="00E05EE1" w:rsidP="004E4203">
            <w:pPr>
              <w:snapToGrid w:val="0"/>
              <w:spacing w:line="280" w:lineRule="exact"/>
              <w:ind w:leftChars="-57" w:left="-137" w:right="-71"/>
              <w:jc w:val="center"/>
              <w:textAlignment w:val="bottom"/>
              <w:rPr>
                <w:rFonts w:asciiTheme="minorHAnsi" w:eastAsiaTheme="minorEastAsia" w:hAnsiTheme="minorHAnsi" w:cstheme="minorBidi"/>
                <w:sz w:val="18"/>
                <w:szCs w:val="18"/>
              </w:rPr>
            </w:pPr>
            <w:r w:rsidRPr="002C5C46">
              <w:rPr>
                <w:rFonts w:asciiTheme="minorHAnsi" w:eastAsiaTheme="minorEastAsia" w:hAnsiTheme="minorHAnsi" w:cstheme="minorBidi" w:hint="eastAsia"/>
                <w:sz w:val="18"/>
                <w:szCs w:val="18"/>
              </w:rPr>
              <w:t>4</w:t>
            </w:r>
          </w:p>
        </w:tc>
        <w:tc>
          <w:tcPr>
            <w:tcW w:w="831" w:type="dxa"/>
            <w:tcBorders>
              <w:top w:val="single" w:sz="4" w:space="0" w:color="000000"/>
              <w:left w:val="single" w:sz="4" w:space="0" w:color="auto"/>
              <w:bottom w:val="single" w:sz="4" w:space="0" w:color="000000"/>
              <w:right w:val="single" w:sz="4" w:space="0" w:color="000000"/>
            </w:tcBorders>
            <w:vAlign w:val="center"/>
          </w:tcPr>
          <w:p w:rsidR="00E05EE1" w:rsidRPr="002C5C46" w:rsidRDefault="00E05EE1" w:rsidP="004E4203">
            <w:pPr>
              <w:widowControl/>
              <w:snapToGrid w:val="0"/>
              <w:jc w:val="center"/>
              <w:textAlignment w:val="baseline"/>
              <w:rPr>
                <w:rFonts w:asciiTheme="minorHAnsi" w:eastAsiaTheme="minorEastAsia" w:hAnsiTheme="minorHAnsi" w:cstheme="minorBidi"/>
                <w:sz w:val="18"/>
                <w:szCs w:val="18"/>
              </w:rPr>
            </w:pPr>
            <w:r w:rsidRPr="002C5C46">
              <w:rPr>
                <w:rFonts w:asciiTheme="minorHAnsi" w:eastAsiaTheme="minorEastAsia" w:hAnsiTheme="minorHAnsi" w:cstheme="minorBidi"/>
                <w:sz w:val="18"/>
                <w:szCs w:val="22"/>
              </w:rPr>
              <w:t>男式短袖衬衫</w:t>
            </w:r>
          </w:p>
        </w:tc>
        <w:tc>
          <w:tcPr>
            <w:tcW w:w="1992" w:type="dxa"/>
            <w:tcBorders>
              <w:top w:val="single" w:sz="4" w:space="0" w:color="000000"/>
              <w:left w:val="single" w:sz="4" w:space="0" w:color="auto"/>
              <w:bottom w:val="single" w:sz="4" w:space="0" w:color="000000"/>
              <w:right w:val="single" w:sz="4" w:space="0" w:color="000000"/>
            </w:tcBorders>
            <w:vAlign w:val="center"/>
          </w:tcPr>
          <w:p w:rsidR="00E05EE1" w:rsidRPr="002C5C46" w:rsidRDefault="00E05EE1" w:rsidP="004E4203">
            <w:pPr>
              <w:widowControl/>
              <w:snapToGrid w:val="0"/>
              <w:jc w:val="center"/>
              <w:textAlignment w:val="baseline"/>
              <w:rPr>
                <w:rFonts w:asciiTheme="minorHAnsi" w:eastAsiaTheme="minorEastAsia" w:hAnsiTheme="minorHAnsi" w:cstheme="minorBidi"/>
                <w:sz w:val="18"/>
                <w:szCs w:val="22"/>
              </w:rPr>
            </w:pPr>
            <w:r w:rsidRPr="002C5C46">
              <w:rPr>
                <w:rFonts w:asciiTheme="minorHAnsi" w:eastAsiaTheme="minorEastAsia" w:hAnsiTheme="minorHAnsi" w:cstheme="minorBidi"/>
                <w:sz w:val="18"/>
                <w:szCs w:val="22"/>
              </w:rPr>
              <w:t>蓝色条纹</w:t>
            </w:r>
            <w:r w:rsidRPr="002C5C46">
              <w:rPr>
                <w:rFonts w:asciiTheme="minorHAnsi" w:eastAsiaTheme="minorEastAsia" w:hAnsiTheme="minorHAnsi" w:cstheme="minorBidi"/>
                <w:sz w:val="18"/>
                <w:szCs w:val="22"/>
              </w:rPr>
              <w:t>100%</w:t>
            </w:r>
            <w:r w:rsidRPr="002C5C46">
              <w:rPr>
                <w:rFonts w:asciiTheme="minorHAnsi" w:eastAsiaTheme="minorEastAsia" w:hAnsiTheme="minorHAnsi" w:cstheme="minorBidi"/>
                <w:sz w:val="18"/>
                <w:szCs w:val="22"/>
              </w:rPr>
              <w:t>棉成衣免烫</w:t>
            </w:r>
          </w:p>
        </w:tc>
        <w:tc>
          <w:tcPr>
            <w:tcW w:w="1056" w:type="dxa"/>
            <w:tcBorders>
              <w:top w:val="single" w:sz="4" w:space="0" w:color="000000"/>
              <w:left w:val="single" w:sz="4" w:space="0" w:color="auto"/>
              <w:bottom w:val="single" w:sz="4" w:space="0" w:color="000000"/>
              <w:right w:val="single" w:sz="4" w:space="0" w:color="000000"/>
            </w:tcBorders>
          </w:tcPr>
          <w:p w:rsidR="00E05EE1" w:rsidRPr="002C5C46" w:rsidRDefault="00E05EE1" w:rsidP="004E4203">
            <w:pPr>
              <w:snapToGrid w:val="0"/>
              <w:spacing w:line="280" w:lineRule="exact"/>
              <w:ind w:leftChars="-57" w:left="-137" w:right="-71"/>
              <w:jc w:val="center"/>
              <w:textAlignment w:val="bottom"/>
              <w:rPr>
                <w:rFonts w:asciiTheme="minorHAnsi" w:eastAsiaTheme="minorEastAsia" w:hAnsiTheme="minorHAnsi" w:cstheme="minorBidi"/>
                <w:sz w:val="18"/>
                <w:szCs w:val="18"/>
              </w:rPr>
            </w:pPr>
          </w:p>
        </w:tc>
        <w:tc>
          <w:tcPr>
            <w:tcW w:w="2063" w:type="dxa"/>
            <w:tcBorders>
              <w:top w:val="single" w:sz="4" w:space="0" w:color="000000"/>
              <w:left w:val="single" w:sz="4" w:space="0" w:color="auto"/>
              <w:bottom w:val="single" w:sz="4" w:space="0" w:color="000000"/>
              <w:right w:val="single" w:sz="4" w:space="0" w:color="000000"/>
            </w:tcBorders>
          </w:tcPr>
          <w:p w:rsidR="00E05EE1" w:rsidRPr="002C5C46" w:rsidRDefault="00E05EE1" w:rsidP="004E4203">
            <w:pPr>
              <w:snapToGrid w:val="0"/>
              <w:spacing w:line="280" w:lineRule="exact"/>
              <w:ind w:leftChars="-57" w:left="-137" w:right="-71"/>
              <w:jc w:val="center"/>
              <w:textAlignment w:val="bottom"/>
              <w:rPr>
                <w:rFonts w:asciiTheme="minorHAnsi" w:eastAsiaTheme="minorEastAsia" w:hAnsiTheme="minorHAnsi" w:cstheme="minorBidi"/>
                <w:sz w:val="18"/>
                <w:szCs w:val="18"/>
              </w:rPr>
            </w:pPr>
          </w:p>
        </w:tc>
        <w:tc>
          <w:tcPr>
            <w:tcW w:w="3070" w:type="dxa"/>
            <w:tcBorders>
              <w:top w:val="single" w:sz="4" w:space="0" w:color="000000"/>
              <w:left w:val="single" w:sz="4" w:space="0" w:color="auto"/>
              <w:bottom w:val="single" w:sz="4" w:space="0" w:color="000000"/>
              <w:right w:val="single" w:sz="4" w:space="0" w:color="000000"/>
            </w:tcBorders>
          </w:tcPr>
          <w:p w:rsidR="00E05EE1" w:rsidRPr="002C5C46" w:rsidRDefault="00E05EE1" w:rsidP="004E4203">
            <w:pPr>
              <w:snapToGrid w:val="0"/>
              <w:spacing w:line="280" w:lineRule="exact"/>
              <w:ind w:leftChars="-57" w:left="-137" w:right="-71"/>
              <w:jc w:val="center"/>
              <w:textAlignment w:val="bottom"/>
              <w:rPr>
                <w:rFonts w:asciiTheme="minorHAnsi" w:eastAsiaTheme="minorEastAsia" w:hAnsiTheme="minorHAnsi" w:cstheme="minorBidi"/>
                <w:sz w:val="18"/>
                <w:szCs w:val="18"/>
              </w:rPr>
            </w:pPr>
          </w:p>
        </w:tc>
      </w:tr>
      <w:tr w:rsidR="00E05EE1" w:rsidRPr="002C5C46" w:rsidTr="004E4203">
        <w:trPr>
          <w:trHeight w:val="712"/>
        </w:trPr>
        <w:tc>
          <w:tcPr>
            <w:tcW w:w="465" w:type="dxa"/>
            <w:tcBorders>
              <w:top w:val="single" w:sz="4" w:space="0" w:color="auto"/>
              <w:left w:val="single" w:sz="4" w:space="0" w:color="auto"/>
              <w:bottom w:val="single" w:sz="4" w:space="0" w:color="auto"/>
              <w:right w:val="single" w:sz="4" w:space="0" w:color="auto"/>
            </w:tcBorders>
            <w:vAlign w:val="center"/>
          </w:tcPr>
          <w:p w:rsidR="00E05EE1" w:rsidRPr="002C5C46" w:rsidRDefault="00E05EE1" w:rsidP="004E4203">
            <w:pPr>
              <w:snapToGrid w:val="0"/>
              <w:spacing w:line="280" w:lineRule="exact"/>
              <w:ind w:leftChars="-57" w:left="-137" w:right="-71"/>
              <w:jc w:val="center"/>
              <w:textAlignment w:val="bottom"/>
              <w:rPr>
                <w:rFonts w:asciiTheme="minorHAnsi" w:eastAsiaTheme="minorEastAsia" w:hAnsiTheme="minorHAnsi" w:cstheme="minorBidi"/>
                <w:sz w:val="18"/>
                <w:szCs w:val="18"/>
              </w:rPr>
            </w:pPr>
            <w:r w:rsidRPr="002C5C46">
              <w:rPr>
                <w:rFonts w:asciiTheme="minorHAnsi" w:eastAsiaTheme="minorEastAsia" w:hAnsiTheme="minorHAnsi" w:cstheme="minorBidi" w:hint="eastAsia"/>
                <w:sz w:val="18"/>
                <w:szCs w:val="18"/>
              </w:rPr>
              <w:t>5</w:t>
            </w:r>
          </w:p>
        </w:tc>
        <w:tc>
          <w:tcPr>
            <w:tcW w:w="831" w:type="dxa"/>
            <w:tcBorders>
              <w:top w:val="single" w:sz="4" w:space="0" w:color="000000"/>
              <w:left w:val="single" w:sz="4" w:space="0" w:color="auto"/>
              <w:bottom w:val="single" w:sz="4" w:space="0" w:color="000000"/>
              <w:right w:val="single" w:sz="4" w:space="0" w:color="000000"/>
            </w:tcBorders>
            <w:vAlign w:val="center"/>
          </w:tcPr>
          <w:p w:rsidR="00E05EE1" w:rsidRPr="002C5C46" w:rsidRDefault="00E05EE1" w:rsidP="004E4203">
            <w:pPr>
              <w:widowControl/>
              <w:snapToGrid w:val="0"/>
              <w:jc w:val="center"/>
              <w:textAlignment w:val="baseline"/>
              <w:rPr>
                <w:rFonts w:asciiTheme="minorHAnsi" w:eastAsiaTheme="minorEastAsia" w:hAnsiTheme="minorHAnsi" w:cstheme="minorBidi"/>
                <w:sz w:val="18"/>
                <w:szCs w:val="18"/>
              </w:rPr>
            </w:pPr>
            <w:r w:rsidRPr="002C5C46">
              <w:rPr>
                <w:rFonts w:asciiTheme="minorHAnsi" w:eastAsiaTheme="minorEastAsia" w:hAnsiTheme="minorHAnsi" w:cstheme="minorBidi"/>
                <w:sz w:val="18"/>
                <w:szCs w:val="22"/>
              </w:rPr>
              <w:t>女式短袖衬衫</w:t>
            </w:r>
          </w:p>
        </w:tc>
        <w:tc>
          <w:tcPr>
            <w:tcW w:w="1992" w:type="dxa"/>
            <w:tcBorders>
              <w:top w:val="single" w:sz="4" w:space="0" w:color="000000"/>
              <w:left w:val="single" w:sz="4" w:space="0" w:color="auto"/>
              <w:bottom w:val="single" w:sz="4" w:space="0" w:color="000000"/>
              <w:right w:val="single" w:sz="4" w:space="0" w:color="000000"/>
            </w:tcBorders>
            <w:vAlign w:val="center"/>
          </w:tcPr>
          <w:p w:rsidR="00E05EE1" w:rsidRPr="002C5C46" w:rsidRDefault="00E05EE1" w:rsidP="004E4203">
            <w:pPr>
              <w:widowControl/>
              <w:snapToGrid w:val="0"/>
              <w:jc w:val="center"/>
              <w:textAlignment w:val="baseline"/>
              <w:rPr>
                <w:rFonts w:asciiTheme="minorHAnsi" w:eastAsiaTheme="minorEastAsia" w:hAnsiTheme="minorHAnsi" w:cstheme="minorBidi"/>
                <w:sz w:val="18"/>
                <w:szCs w:val="22"/>
              </w:rPr>
            </w:pPr>
            <w:r w:rsidRPr="002C5C46">
              <w:rPr>
                <w:rFonts w:asciiTheme="minorHAnsi" w:eastAsiaTheme="minorEastAsia" w:hAnsiTheme="minorHAnsi" w:cstheme="minorBidi"/>
                <w:sz w:val="18"/>
                <w:szCs w:val="22"/>
              </w:rPr>
              <w:t>蓝色条纹</w:t>
            </w:r>
            <w:r w:rsidRPr="002C5C46">
              <w:rPr>
                <w:rFonts w:asciiTheme="minorHAnsi" w:eastAsiaTheme="minorEastAsia" w:hAnsiTheme="minorHAnsi" w:cstheme="minorBidi"/>
                <w:sz w:val="18"/>
                <w:szCs w:val="22"/>
              </w:rPr>
              <w:t>100%</w:t>
            </w:r>
            <w:r w:rsidRPr="002C5C46">
              <w:rPr>
                <w:rFonts w:asciiTheme="minorHAnsi" w:eastAsiaTheme="minorEastAsia" w:hAnsiTheme="minorHAnsi" w:cstheme="minorBidi"/>
                <w:sz w:val="18"/>
                <w:szCs w:val="22"/>
              </w:rPr>
              <w:t>棉成衣免烫</w:t>
            </w:r>
          </w:p>
        </w:tc>
        <w:tc>
          <w:tcPr>
            <w:tcW w:w="1056" w:type="dxa"/>
            <w:tcBorders>
              <w:top w:val="single" w:sz="4" w:space="0" w:color="000000"/>
              <w:left w:val="single" w:sz="4" w:space="0" w:color="auto"/>
              <w:bottom w:val="single" w:sz="4" w:space="0" w:color="000000"/>
              <w:right w:val="single" w:sz="4" w:space="0" w:color="000000"/>
            </w:tcBorders>
          </w:tcPr>
          <w:p w:rsidR="00E05EE1" w:rsidRPr="002C5C46" w:rsidRDefault="00E05EE1" w:rsidP="004E4203">
            <w:pPr>
              <w:snapToGrid w:val="0"/>
              <w:spacing w:line="280" w:lineRule="exact"/>
              <w:ind w:leftChars="-57" w:left="-137" w:right="-71"/>
              <w:jc w:val="center"/>
              <w:textAlignment w:val="bottom"/>
              <w:rPr>
                <w:rFonts w:asciiTheme="minorHAnsi" w:eastAsiaTheme="minorEastAsia" w:hAnsiTheme="minorHAnsi" w:cstheme="minorBidi"/>
                <w:sz w:val="18"/>
                <w:szCs w:val="18"/>
              </w:rPr>
            </w:pPr>
          </w:p>
        </w:tc>
        <w:tc>
          <w:tcPr>
            <w:tcW w:w="2063" w:type="dxa"/>
            <w:tcBorders>
              <w:top w:val="single" w:sz="4" w:space="0" w:color="000000"/>
              <w:left w:val="single" w:sz="4" w:space="0" w:color="auto"/>
              <w:bottom w:val="single" w:sz="4" w:space="0" w:color="000000"/>
              <w:right w:val="single" w:sz="4" w:space="0" w:color="000000"/>
            </w:tcBorders>
          </w:tcPr>
          <w:p w:rsidR="00E05EE1" w:rsidRPr="002C5C46" w:rsidRDefault="00E05EE1" w:rsidP="004E4203">
            <w:pPr>
              <w:snapToGrid w:val="0"/>
              <w:spacing w:line="280" w:lineRule="exact"/>
              <w:ind w:leftChars="-57" w:left="-137" w:right="-71"/>
              <w:jc w:val="center"/>
              <w:textAlignment w:val="bottom"/>
              <w:rPr>
                <w:rFonts w:asciiTheme="minorHAnsi" w:eastAsiaTheme="minorEastAsia" w:hAnsiTheme="minorHAnsi" w:cstheme="minorBidi"/>
                <w:sz w:val="18"/>
                <w:szCs w:val="18"/>
              </w:rPr>
            </w:pPr>
          </w:p>
        </w:tc>
        <w:tc>
          <w:tcPr>
            <w:tcW w:w="3070" w:type="dxa"/>
            <w:tcBorders>
              <w:top w:val="single" w:sz="4" w:space="0" w:color="000000"/>
              <w:left w:val="single" w:sz="4" w:space="0" w:color="auto"/>
              <w:bottom w:val="single" w:sz="4" w:space="0" w:color="000000"/>
              <w:right w:val="single" w:sz="4" w:space="0" w:color="000000"/>
            </w:tcBorders>
          </w:tcPr>
          <w:p w:rsidR="00E05EE1" w:rsidRPr="002C5C46" w:rsidRDefault="00E05EE1" w:rsidP="004E4203">
            <w:pPr>
              <w:snapToGrid w:val="0"/>
              <w:spacing w:line="280" w:lineRule="exact"/>
              <w:ind w:leftChars="-57" w:left="-137" w:right="-71"/>
              <w:jc w:val="center"/>
              <w:textAlignment w:val="bottom"/>
              <w:rPr>
                <w:rFonts w:asciiTheme="minorHAnsi" w:eastAsiaTheme="minorEastAsia" w:hAnsiTheme="minorHAnsi" w:cstheme="minorBidi"/>
                <w:sz w:val="18"/>
                <w:szCs w:val="18"/>
              </w:rPr>
            </w:pPr>
          </w:p>
        </w:tc>
      </w:tr>
      <w:tr w:rsidR="00E05EE1" w:rsidRPr="002C5C46" w:rsidTr="004E4203">
        <w:trPr>
          <w:trHeight w:val="976"/>
        </w:trPr>
        <w:tc>
          <w:tcPr>
            <w:tcW w:w="465" w:type="dxa"/>
            <w:tcBorders>
              <w:top w:val="single" w:sz="4" w:space="0" w:color="auto"/>
              <w:left w:val="single" w:sz="4" w:space="0" w:color="auto"/>
              <w:bottom w:val="single" w:sz="4" w:space="0" w:color="auto"/>
              <w:right w:val="single" w:sz="4" w:space="0" w:color="auto"/>
            </w:tcBorders>
            <w:vAlign w:val="center"/>
          </w:tcPr>
          <w:p w:rsidR="00E05EE1" w:rsidRPr="002C5C46" w:rsidRDefault="00E05EE1" w:rsidP="004E4203">
            <w:pPr>
              <w:snapToGrid w:val="0"/>
              <w:spacing w:line="280" w:lineRule="exact"/>
              <w:ind w:leftChars="-57" w:left="-137" w:right="-71"/>
              <w:jc w:val="center"/>
              <w:textAlignment w:val="bottom"/>
              <w:rPr>
                <w:rFonts w:asciiTheme="minorHAnsi" w:eastAsiaTheme="minorEastAsia" w:hAnsiTheme="minorHAnsi" w:cstheme="minorBidi"/>
                <w:sz w:val="18"/>
                <w:szCs w:val="18"/>
              </w:rPr>
            </w:pPr>
            <w:r w:rsidRPr="002C5C46">
              <w:rPr>
                <w:rFonts w:asciiTheme="minorHAnsi" w:eastAsiaTheme="minorEastAsia" w:hAnsiTheme="minorHAnsi" w:cstheme="minorBidi" w:hint="eastAsia"/>
                <w:sz w:val="18"/>
                <w:szCs w:val="18"/>
              </w:rPr>
              <w:t>6</w:t>
            </w:r>
          </w:p>
        </w:tc>
        <w:tc>
          <w:tcPr>
            <w:tcW w:w="831" w:type="dxa"/>
            <w:tcBorders>
              <w:top w:val="single" w:sz="4" w:space="0" w:color="000000"/>
              <w:left w:val="single" w:sz="4" w:space="0" w:color="auto"/>
              <w:bottom w:val="single" w:sz="4" w:space="0" w:color="000000"/>
              <w:right w:val="single" w:sz="4" w:space="0" w:color="000000"/>
            </w:tcBorders>
            <w:vAlign w:val="center"/>
          </w:tcPr>
          <w:p w:rsidR="00E05EE1" w:rsidRDefault="00E05EE1" w:rsidP="004E4203">
            <w:pPr>
              <w:widowControl/>
              <w:snapToGrid w:val="0"/>
              <w:jc w:val="center"/>
              <w:textAlignment w:val="baseline"/>
              <w:rPr>
                <w:rFonts w:asciiTheme="minorHAnsi" w:eastAsiaTheme="minorEastAsia" w:hAnsiTheme="minorHAnsi" w:cstheme="minorBidi"/>
                <w:sz w:val="18"/>
                <w:szCs w:val="18"/>
              </w:rPr>
            </w:pPr>
            <w:r w:rsidRPr="002C5C46">
              <w:rPr>
                <w:rFonts w:asciiTheme="minorHAnsi" w:eastAsiaTheme="minorEastAsia" w:hAnsiTheme="minorHAnsi" w:cstheme="minorBidi" w:hint="eastAsia"/>
                <w:sz w:val="18"/>
                <w:szCs w:val="18"/>
              </w:rPr>
              <w:t>男式</w:t>
            </w:r>
          </w:p>
          <w:p w:rsidR="00E05EE1" w:rsidRPr="002C5C46" w:rsidRDefault="00E05EE1" w:rsidP="004E4203">
            <w:pPr>
              <w:widowControl/>
              <w:snapToGrid w:val="0"/>
              <w:jc w:val="center"/>
              <w:textAlignment w:val="baseline"/>
              <w:rPr>
                <w:rFonts w:asciiTheme="minorHAnsi" w:eastAsiaTheme="minorEastAsia" w:hAnsiTheme="minorHAnsi" w:cstheme="minorBidi"/>
                <w:sz w:val="18"/>
                <w:szCs w:val="18"/>
              </w:rPr>
            </w:pPr>
            <w:r w:rsidRPr="002C5C46">
              <w:rPr>
                <w:rFonts w:asciiTheme="minorHAnsi" w:eastAsiaTheme="minorEastAsia" w:hAnsiTheme="minorHAnsi" w:cstheme="minorBidi" w:hint="eastAsia"/>
                <w:sz w:val="18"/>
                <w:szCs w:val="18"/>
              </w:rPr>
              <w:t>夏裤</w:t>
            </w:r>
          </w:p>
        </w:tc>
        <w:tc>
          <w:tcPr>
            <w:tcW w:w="1992" w:type="dxa"/>
            <w:tcBorders>
              <w:top w:val="single" w:sz="4" w:space="0" w:color="000000"/>
              <w:left w:val="single" w:sz="4" w:space="0" w:color="auto"/>
              <w:bottom w:val="single" w:sz="4" w:space="0" w:color="000000"/>
              <w:right w:val="single" w:sz="4" w:space="0" w:color="000000"/>
            </w:tcBorders>
            <w:vAlign w:val="center"/>
          </w:tcPr>
          <w:p w:rsidR="00E05EE1" w:rsidRPr="002C5C46" w:rsidRDefault="00E05EE1" w:rsidP="003B3E8A">
            <w:pPr>
              <w:widowControl/>
              <w:snapToGrid w:val="0"/>
              <w:jc w:val="center"/>
              <w:textAlignment w:val="baseline"/>
              <w:rPr>
                <w:rFonts w:asciiTheme="minorHAnsi" w:eastAsiaTheme="minorEastAsia" w:hAnsiTheme="minorHAnsi" w:cstheme="minorBidi"/>
                <w:sz w:val="18"/>
                <w:szCs w:val="22"/>
              </w:rPr>
            </w:pPr>
            <w:r w:rsidRPr="002C5C46">
              <w:rPr>
                <w:rFonts w:asciiTheme="minorHAnsi" w:eastAsiaTheme="minorEastAsia" w:hAnsiTheme="minorHAnsi" w:cstheme="minorBidi"/>
                <w:sz w:val="18"/>
                <w:szCs w:val="22"/>
              </w:rPr>
              <w:t>夏裤：</w:t>
            </w:r>
            <w:r w:rsidRPr="002C5C46">
              <w:rPr>
                <w:rFonts w:asciiTheme="minorHAnsi" w:eastAsiaTheme="minorEastAsia" w:hAnsiTheme="minorHAnsi" w:cstheme="minorBidi"/>
                <w:sz w:val="18"/>
                <w:szCs w:val="22"/>
              </w:rPr>
              <w:t>41.5%</w:t>
            </w:r>
            <w:r w:rsidRPr="002C5C46">
              <w:rPr>
                <w:rFonts w:asciiTheme="minorHAnsi" w:eastAsiaTheme="minorEastAsia" w:hAnsiTheme="minorHAnsi" w:cstheme="minorBidi"/>
                <w:sz w:val="18"/>
                <w:szCs w:val="22"/>
              </w:rPr>
              <w:t>冰凉丝</w:t>
            </w:r>
            <w:r w:rsidRPr="002C5C46">
              <w:rPr>
                <w:rFonts w:asciiTheme="minorHAnsi" w:eastAsiaTheme="minorEastAsia" w:hAnsiTheme="minorHAnsi" w:cstheme="minorBidi"/>
                <w:sz w:val="18"/>
                <w:szCs w:val="22"/>
              </w:rPr>
              <w:t>13.8%</w:t>
            </w:r>
            <w:r w:rsidRPr="002C5C46">
              <w:rPr>
                <w:rFonts w:asciiTheme="minorHAnsi" w:eastAsiaTheme="minorEastAsia" w:hAnsiTheme="minorHAnsi" w:cstheme="minorBidi"/>
                <w:sz w:val="18"/>
                <w:szCs w:val="22"/>
              </w:rPr>
              <w:t>莫代尔</w:t>
            </w:r>
            <w:r w:rsidRPr="002C5C46">
              <w:rPr>
                <w:rFonts w:asciiTheme="minorHAnsi" w:eastAsiaTheme="minorEastAsia" w:hAnsiTheme="minorHAnsi" w:cstheme="minorBidi"/>
                <w:sz w:val="18"/>
                <w:szCs w:val="22"/>
              </w:rPr>
              <w:t>25%</w:t>
            </w:r>
            <w:r w:rsidRPr="002C5C46">
              <w:rPr>
                <w:rFonts w:asciiTheme="minorHAnsi" w:eastAsiaTheme="minorEastAsia" w:hAnsiTheme="minorHAnsi" w:cstheme="minorBidi"/>
                <w:sz w:val="18"/>
                <w:szCs w:val="22"/>
              </w:rPr>
              <w:t>聚酯纤维</w:t>
            </w:r>
            <w:r w:rsidRPr="002C5C46">
              <w:rPr>
                <w:rFonts w:asciiTheme="minorHAnsi" w:eastAsiaTheme="minorEastAsia" w:hAnsiTheme="minorHAnsi" w:cstheme="minorBidi"/>
                <w:sz w:val="18"/>
                <w:szCs w:val="22"/>
              </w:rPr>
              <w:t>17%</w:t>
            </w:r>
            <w:r w:rsidRPr="002C5C46">
              <w:rPr>
                <w:rFonts w:asciiTheme="minorHAnsi" w:eastAsiaTheme="minorEastAsia" w:hAnsiTheme="minorHAnsi" w:cstheme="minorBidi"/>
                <w:sz w:val="18"/>
                <w:szCs w:val="22"/>
              </w:rPr>
              <w:t>粘胶</w:t>
            </w:r>
            <w:r w:rsidRPr="002C5C46">
              <w:rPr>
                <w:rFonts w:asciiTheme="minorHAnsi" w:eastAsiaTheme="minorEastAsia" w:hAnsiTheme="minorHAnsi" w:cstheme="minorBidi"/>
                <w:sz w:val="18"/>
                <w:szCs w:val="22"/>
              </w:rPr>
              <w:t>%2.7</w:t>
            </w:r>
            <w:r w:rsidRPr="002C5C46">
              <w:rPr>
                <w:rFonts w:asciiTheme="minorHAnsi" w:eastAsiaTheme="minorEastAsia" w:hAnsiTheme="minorHAnsi" w:cstheme="minorBidi"/>
                <w:sz w:val="18"/>
                <w:szCs w:val="22"/>
              </w:rPr>
              <w:t>氨纶；纱织</w:t>
            </w:r>
            <w:r w:rsidRPr="002C5C46">
              <w:rPr>
                <w:rFonts w:asciiTheme="minorHAnsi" w:eastAsiaTheme="minorEastAsia" w:hAnsiTheme="minorHAnsi" w:cstheme="minorBidi"/>
                <w:sz w:val="18"/>
                <w:szCs w:val="22"/>
              </w:rPr>
              <w:t>94/2*58/1</w:t>
            </w:r>
            <w:r w:rsidRPr="002C5C46">
              <w:rPr>
                <w:rFonts w:asciiTheme="minorHAnsi" w:eastAsiaTheme="minorEastAsia" w:hAnsiTheme="minorHAnsi" w:cstheme="minorBidi"/>
                <w:sz w:val="18"/>
                <w:szCs w:val="22"/>
              </w:rPr>
              <w:t>；</w:t>
            </w:r>
          </w:p>
        </w:tc>
        <w:tc>
          <w:tcPr>
            <w:tcW w:w="1056" w:type="dxa"/>
            <w:tcBorders>
              <w:top w:val="single" w:sz="4" w:space="0" w:color="000000"/>
              <w:left w:val="single" w:sz="4" w:space="0" w:color="auto"/>
              <w:bottom w:val="single" w:sz="4" w:space="0" w:color="000000"/>
              <w:right w:val="single" w:sz="4" w:space="0" w:color="000000"/>
            </w:tcBorders>
          </w:tcPr>
          <w:p w:rsidR="00E05EE1" w:rsidRPr="002C5C46" w:rsidRDefault="00E05EE1" w:rsidP="004E4203">
            <w:pPr>
              <w:snapToGrid w:val="0"/>
              <w:spacing w:line="280" w:lineRule="exact"/>
              <w:ind w:leftChars="-57" w:left="-137" w:right="-71"/>
              <w:jc w:val="center"/>
              <w:textAlignment w:val="bottom"/>
              <w:rPr>
                <w:rFonts w:asciiTheme="minorHAnsi" w:eastAsiaTheme="minorEastAsia" w:hAnsiTheme="minorHAnsi" w:cstheme="minorBidi"/>
                <w:sz w:val="18"/>
                <w:szCs w:val="18"/>
              </w:rPr>
            </w:pPr>
          </w:p>
        </w:tc>
        <w:tc>
          <w:tcPr>
            <w:tcW w:w="2063" w:type="dxa"/>
            <w:tcBorders>
              <w:top w:val="single" w:sz="4" w:space="0" w:color="000000"/>
              <w:left w:val="single" w:sz="4" w:space="0" w:color="auto"/>
              <w:bottom w:val="single" w:sz="4" w:space="0" w:color="000000"/>
              <w:right w:val="single" w:sz="4" w:space="0" w:color="000000"/>
            </w:tcBorders>
          </w:tcPr>
          <w:p w:rsidR="00E05EE1" w:rsidRPr="002C5C46" w:rsidRDefault="00E05EE1" w:rsidP="004E4203">
            <w:pPr>
              <w:snapToGrid w:val="0"/>
              <w:spacing w:line="280" w:lineRule="exact"/>
              <w:ind w:leftChars="-57" w:left="-137" w:right="-71"/>
              <w:jc w:val="center"/>
              <w:textAlignment w:val="bottom"/>
              <w:rPr>
                <w:rFonts w:asciiTheme="minorHAnsi" w:eastAsiaTheme="minorEastAsia" w:hAnsiTheme="minorHAnsi" w:cstheme="minorBidi"/>
                <w:sz w:val="18"/>
                <w:szCs w:val="18"/>
              </w:rPr>
            </w:pPr>
          </w:p>
        </w:tc>
        <w:tc>
          <w:tcPr>
            <w:tcW w:w="3070" w:type="dxa"/>
            <w:tcBorders>
              <w:top w:val="single" w:sz="4" w:space="0" w:color="000000"/>
              <w:left w:val="single" w:sz="4" w:space="0" w:color="auto"/>
              <w:bottom w:val="single" w:sz="4" w:space="0" w:color="000000"/>
              <w:right w:val="single" w:sz="4" w:space="0" w:color="000000"/>
            </w:tcBorders>
          </w:tcPr>
          <w:p w:rsidR="00E05EE1" w:rsidRPr="002C5C46" w:rsidRDefault="00E05EE1" w:rsidP="004E4203">
            <w:pPr>
              <w:snapToGrid w:val="0"/>
              <w:spacing w:line="280" w:lineRule="exact"/>
              <w:ind w:leftChars="-57" w:left="-137" w:right="-71"/>
              <w:jc w:val="center"/>
              <w:textAlignment w:val="bottom"/>
              <w:rPr>
                <w:rFonts w:asciiTheme="minorHAnsi" w:eastAsiaTheme="minorEastAsia" w:hAnsiTheme="minorHAnsi" w:cstheme="minorBidi"/>
                <w:sz w:val="18"/>
                <w:szCs w:val="18"/>
              </w:rPr>
            </w:pPr>
          </w:p>
        </w:tc>
      </w:tr>
      <w:tr w:rsidR="00E05EE1" w:rsidRPr="00D07564" w:rsidTr="004E4203">
        <w:trPr>
          <w:trHeight w:val="976"/>
        </w:trPr>
        <w:tc>
          <w:tcPr>
            <w:tcW w:w="465" w:type="dxa"/>
            <w:tcBorders>
              <w:top w:val="single" w:sz="4" w:space="0" w:color="auto"/>
              <w:left w:val="single" w:sz="4" w:space="0" w:color="auto"/>
              <w:bottom w:val="single" w:sz="4" w:space="0" w:color="auto"/>
              <w:right w:val="single" w:sz="4" w:space="0" w:color="auto"/>
            </w:tcBorders>
            <w:vAlign w:val="center"/>
          </w:tcPr>
          <w:p w:rsidR="00E05EE1" w:rsidRPr="002C5C46" w:rsidRDefault="00E05EE1" w:rsidP="004E4203">
            <w:pPr>
              <w:snapToGrid w:val="0"/>
              <w:spacing w:line="280" w:lineRule="exact"/>
              <w:ind w:leftChars="-57" w:left="-137" w:right="-71"/>
              <w:jc w:val="center"/>
              <w:textAlignment w:val="bottom"/>
              <w:rPr>
                <w:rFonts w:asciiTheme="minorHAnsi" w:eastAsiaTheme="minorEastAsia" w:hAnsiTheme="minorHAnsi" w:cstheme="minorBidi"/>
                <w:sz w:val="18"/>
                <w:szCs w:val="18"/>
              </w:rPr>
            </w:pPr>
            <w:r w:rsidRPr="002C5C46">
              <w:rPr>
                <w:rFonts w:asciiTheme="minorHAnsi" w:eastAsiaTheme="minorEastAsia" w:hAnsiTheme="minorHAnsi" w:cstheme="minorBidi" w:hint="eastAsia"/>
                <w:sz w:val="18"/>
                <w:szCs w:val="18"/>
              </w:rPr>
              <w:t>7</w:t>
            </w:r>
          </w:p>
        </w:tc>
        <w:tc>
          <w:tcPr>
            <w:tcW w:w="831" w:type="dxa"/>
            <w:tcBorders>
              <w:top w:val="single" w:sz="4" w:space="0" w:color="000000"/>
              <w:left w:val="single" w:sz="4" w:space="0" w:color="auto"/>
              <w:bottom w:val="single" w:sz="4" w:space="0" w:color="000000"/>
              <w:right w:val="single" w:sz="4" w:space="0" w:color="000000"/>
            </w:tcBorders>
            <w:vAlign w:val="center"/>
          </w:tcPr>
          <w:p w:rsidR="00E05EE1" w:rsidRDefault="00E05EE1" w:rsidP="004E4203">
            <w:pPr>
              <w:widowControl/>
              <w:snapToGrid w:val="0"/>
              <w:jc w:val="center"/>
              <w:textAlignment w:val="baseline"/>
              <w:rPr>
                <w:rFonts w:asciiTheme="minorHAnsi" w:eastAsiaTheme="minorEastAsia" w:hAnsiTheme="minorHAnsi" w:cstheme="minorBidi"/>
                <w:sz w:val="18"/>
                <w:szCs w:val="18"/>
              </w:rPr>
            </w:pPr>
            <w:r w:rsidRPr="002C5C46">
              <w:rPr>
                <w:rFonts w:asciiTheme="minorHAnsi" w:eastAsiaTheme="minorEastAsia" w:hAnsiTheme="minorHAnsi" w:cstheme="minorBidi" w:hint="eastAsia"/>
                <w:sz w:val="18"/>
                <w:szCs w:val="18"/>
              </w:rPr>
              <w:t>女士</w:t>
            </w:r>
          </w:p>
          <w:p w:rsidR="00E05EE1" w:rsidRPr="002C5C46" w:rsidRDefault="00E05EE1" w:rsidP="004E4203">
            <w:pPr>
              <w:widowControl/>
              <w:snapToGrid w:val="0"/>
              <w:jc w:val="center"/>
              <w:textAlignment w:val="baseline"/>
              <w:rPr>
                <w:rFonts w:asciiTheme="minorHAnsi" w:eastAsiaTheme="minorEastAsia" w:hAnsiTheme="minorHAnsi" w:cstheme="minorBidi"/>
                <w:sz w:val="18"/>
                <w:szCs w:val="18"/>
              </w:rPr>
            </w:pPr>
            <w:r w:rsidRPr="002C5C46">
              <w:rPr>
                <w:rFonts w:asciiTheme="minorHAnsi" w:eastAsiaTheme="minorEastAsia" w:hAnsiTheme="minorHAnsi" w:cstheme="minorBidi" w:hint="eastAsia"/>
                <w:sz w:val="18"/>
                <w:szCs w:val="18"/>
              </w:rPr>
              <w:t>夏裤</w:t>
            </w:r>
          </w:p>
        </w:tc>
        <w:tc>
          <w:tcPr>
            <w:tcW w:w="1992" w:type="dxa"/>
            <w:tcBorders>
              <w:top w:val="single" w:sz="4" w:space="0" w:color="000000"/>
              <w:left w:val="single" w:sz="4" w:space="0" w:color="auto"/>
              <w:bottom w:val="single" w:sz="4" w:space="0" w:color="000000"/>
              <w:right w:val="single" w:sz="4" w:space="0" w:color="000000"/>
            </w:tcBorders>
            <w:vAlign w:val="center"/>
          </w:tcPr>
          <w:p w:rsidR="00E05EE1" w:rsidRPr="002C5C46" w:rsidRDefault="00E05EE1" w:rsidP="003B3E8A">
            <w:pPr>
              <w:widowControl/>
              <w:snapToGrid w:val="0"/>
              <w:jc w:val="center"/>
              <w:textAlignment w:val="baseline"/>
              <w:rPr>
                <w:rFonts w:asciiTheme="minorHAnsi" w:eastAsiaTheme="minorEastAsia" w:hAnsiTheme="minorHAnsi" w:cstheme="minorBidi"/>
                <w:sz w:val="18"/>
                <w:szCs w:val="22"/>
              </w:rPr>
            </w:pPr>
            <w:r w:rsidRPr="002C5C46">
              <w:rPr>
                <w:rFonts w:asciiTheme="minorHAnsi" w:eastAsiaTheme="minorEastAsia" w:hAnsiTheme="minorHAnsi" w:cstheme="minorBidi"/>
                <w:sz w:val="18"/>
                <w:szCs w:val="22"/>
              </w:rPr>
              <w:t>夏裤：</w:t>
            </w:r>
            <w:r w:rsidRPr="002C5C46">
              <w:rPr>
                <w:rFonts w:asciiTheme="minorHAnsi" w:eastAsiaTheme="minorEastAsia" w:hAnsiTheme="minorHAnsi" w:cstheme="minorBidi"/>
                <w:sz w:val="18"/>
                <w:szCs w:val="22"/>
              </w:rPr>
              <w:t>41.5%</w:t>
            </w:r>
            <w:r w:rsidRPr="002C5C46">
              <w:rPr>
                <w:rFonts w:asciiTheme="minorHAnsi" w:eastAsiaTheme="minorEastAsia" w:hAnsiTheme="minorHAnsi" w:cstheme="minorBidi"/>
                <w:sz w:val="18"/>
                <w:szCs w:val="22"/>
              </w:rPr>
              <w:t>冰凉丝</w:t>
            </w:r>
            <w:r w:rsidRPr="002C5C46">
              <w:rPr>
                <w:rFonts w:asciiTheme="minorHAnsi" w:eastAsiaTheme="minorEastAsia" w:hAnsiTheme="minorHAnsi" w:cstheme="minorBidi"/>
                <w:sz w:val="18"/>
                <w:szCs w:val="22"/>
              </w:rPr>
              <w:t>13.8%</w:t>
            </w:r>
            <w:r w:rsidRPr="002C5C46">
              <w:rPr>
                <w:rFonts w:asciiTheme="minorHAnsi" w:eastAsiaTheme="minorEastAsia" w:hAnsiTheme="minorHAnsi" w:cstheme="minorBidi"/>
                <w:sz w:val="18"/>
                <w:szCs w:val="22"/>
              </w:rPr>
              <w:t>莫代尔</w:t>
            </w:r>
            <w:r w:rsidRPr="002C5C46">
              <w:rPr>
                <w:rFonts w:asciiTheme="minorHAnsi" w:eastAsiaTheme="minorEastAsia" w:hAnsiTheme="minorHAnsi" w:cstheme="minorBidi"/>
                <w:sz w:val="18"/>
                <w:szCs w:val="22"/>
              </w:rPr>
              <w:t>25%</w:t>
            </w:r>
            <w:r w:rsidRPr="002C5C46">
              <w:rPr>
                <w:rFonts w:asciiTheme="minorHAnsi" w:eastAsiaTheme="minorEastAsia" w:hAnsiTheme="minorHAnsi" w:cstheme="minorBidi"/>
                <w:sz w:val="18"/>
                <w:szCs w:val="22"/>
              </w:rPr>
              <w:t>聚酯纤维</w:t>
            </w:r>
            <w:r w:rsidRPr="002C5C46">
              <w:rPr>
                <w:rFonts w:asciiTheme="minorHAnsi" w:eastAsiaTheme="minorEastAsia" w:hAnsiTheme="minorHAnsi" w:cstheme="minorBidi"/>
                <w:sz w:val="18"/>
                <w:szCs w:val="22"/>
              </w:rPr>
              <w:t>17%</w:t>
            </w:r>
            <w:r w:rsidRPr="002C5C46">
              <w:rPr>
                <w:rFonts w:asciiTheme="minorHAnsi" w:eastAsiaTheme="minorEastAsia" w:hAnsiTheme="minorHAnsi" w:cstheme="minorBidi"/>
                <w:sz w:val="18"/>
                <w:szCs w:val="22"/>
              </w:rPr>
              <w:t>粘胶</w:t>
            </w:r>
            <w:r w:rsidRPr="002C5C46">
              <w:rPr>
                <w:rFonts w:asciiTheme="minorHAnsi" w:eastAsiaTheme="minorEastAsia" w:hAnsiTheme="minorHAnsi" w:cstheme="minorBidi"/>
                <w:sz w:val="18"/>
                <w:szCs w:val="22"/>
              </w:rPr>
              <w:t>%2.7</w:t>
            </w:r>
            <w:r w:rsidRPr="002C5C46">
              <w:rPr>
                <w:rFonts w:asciiTheme="minorHAnsi" w:eastAsiaTheme="minorEastAsia" w:hAnsiTheme="minorHAnsi" w:cstheme="minorBidi"/>
                <w:sz w:val="18"/>
                <w:szCs w:val="22"/>
              </w:rPr>
              <w:t>氨纶；纱织</w:t>
            </w:r>
            <w:r w:rsidRPr="002C5C46">
              <w:rPr>
                <w:rFonts w:asciiTheme="minorHAnsi" w:eastAsiaTheme="minorEastAsia" w:hAnsiTheme="minorHAnsi" w:cstheme="minorBidi"/>
                <w:sz w:val="18"/>
                <w:szCs w:val="22"/>
              </w:rPr>
              <w:t>94/2*58/1</w:t>
            </w:r>
            <w:r w:rsidRPr="002C5C46">
              <w:rPr>
                <w:rFonts w:asciiTheme="minorHAnsi" w:eastAsiaTheme="minorEastAsia" w:hAnsiTheme="minorHAnsi" w:cstheme="minorBidi"/>
                <w:sz w:val="18"/>
                <w:szCs w:val="22"/>
              </w:rPr>
              <w:t>；</w:t>
            </w:r>
          </w:p>
        </w:tc>
        <w:tc>
          <w:tcPr>
            <w:tcW w:w="1056" w:type="dxa"/>
            <w:tcBorders>
              <w:top w:val="single" w:sz="4" w:space="0" w:color="000000"/>
              <w:left w:val="single" w:sz="4" w:space="0" w:color="auto"/>
              <w:bottom w:val="single" w:sz="4" w:space="0" w:color="000000"/>
              <w:right w:val="single" w:sz="4" w:space="0" w:color="000000"/>
            </w:tcBorders>
          </w:tcPr>
          <w:p w:rsidR="00E05EE1" w:rsidRPr="002C5C46" w:rsidRDefault="00E05EE1" w:rsidP="004E4203">
            <w:pPr>
              <w:snapToGrid w:val="0"/>
              <w:spacing w:line="280" w:lineRule="exact"/>
              <w:ind w:leftChars="-57" w:left="-137" w:right="-71"/>
              <w:jc w:val="center"/>
              <w:textAlignment w:val="bottom"/>
              <w:rPr>
                <w:rFonts w:asciiTheme="minorHAnsi" w:eastAsiaTheme="minorEastAsia" w:hAnsiTheme="minorHAnsi" w:cstheme="minorBidi"/>
                <w:sz w:val="18"/>
                <w:szCs w:val="18"/>
              </w:rPr>
            </w:pPr>
          </w:p>
        </w:tc>
        <w:tc>
          <w:tcPr>
            <w:tcW w:w="2063" w:type="dxa"/>
            <w:tcBorders>
              <w:top w:val="single" w:sz="4" w:space="0" w:color="000000"/>
              <w:left w:val="single" w:sz="4" w:space="0" w:color="auto"/>
              <w:bottom w:val="single" w:sz="4" w:space="0" w:color="000000"/>
              <w:right w:val="single" w:sz="4" w:space="0" w:color="000000"/>
            </w:tcBorders>
          </w:tcPr>
          <w:p w:rsidR="00E05EE1" w:rsidRPr="002C5C46" w:rsidRDefault="00E05EE1" w:rsidP="004E4203">
            <w:pPr>
              <w:snapToGrid w:val="0"/>
              <w:spacing w:line="280" w:lineRule="exact"/>
              <w:ind w:leftChars="-57" w:left="-137" w:right="-71"/>
              <w:jc w:val="center"/>
              <w:textAlignment w:val="bottom"/>
              <w:rPr>
                <w:rFonts w:asciiTheme="minorHAnsi" w:eastAsiaTheme="minorEastAsia" w:hAnsiTheme="minorHAnsi" w:cstheme="minorBidi"/>
                <w:sz w:val="18"/>
                <w:szCs w:val="18"/>
              </w:rPr>
            </w:pPr>
          </w:p>
        </w:tc>
        <w:tc>
          <w:tcPr>
            <w:tcW w:w="3070" w:type="dxa"/>
            <w:tcBorders>
              <w:top w:val="single" w:sz="4" w:space="0" w:color="000000"/>
              <w:left w:val="single" w:sz="4" w:space="0" w:color="auto"/>
              <w:bottom w:val="single" w:sz="4" w:space="0" w:color="000000"/>
              <w:right w:val="single" w:sz="4" w:space="0" w:color="000000"/>
            </w:tcBorders>
          </w:tcPr>
          <w:p w:rsidR="00E05EE1" w:rsidRPr="002C5C46" w:rsidRDefault="00E05EE1" w:rsidP="004E4203">
            <w:pPr>
              <w:snapToGrid w:val="0"/>
              <w:spacing w:line="280" w:lineRule="exact"/>
              <w:ind w:leftChars="-57" w:left="-137" w:right="-71"/>
              <w:jc w:val="center"/>
              <w:textAlignment w:val="bottom"/>
              <w:rPr>
                <w:rFonts w:asciiTheme="minorHAnsi" w:eastAsiaTheme="minorEastAsia" w:hAnsiTheme="minorHAnsi" w:cstheme="minorBidi"/>
                <w:sz w:val="18"/>
                <w:szCs w:val="18"/>
              </w:rPr>
            </w:pPr>
          </w:p>
        </w:tc>
      </w:tr>
    </w:tbl>
    <w:p w:rsidR="006A7E88" w:rsidRDefault="008A3290">
      <w:pPr>
        <w:snapToGrid w:val="0"/>
        <w:spacing w:line="400" w:lineRule="atLeast"/>
        <w:jc w:val="both"/>
        <w:textAlignment w:val="baseline"/>
        <w:rPr>
          <w:rFonts w:asciiTheme="minorHAnsi" w:eastAsiaTheme="minorEastAsia" w:hAnsiTheme="minorHAnsi" w:cstheme="minorBidi"/>
          <w:sz w:val="20"/>
          <w:szCs w:val="21"/>
        </w:rPr>
      </w:pPr>
      <w:r>
        <w:rPr>
          <w:rFonts w:asciiTheme="minorHAnsi" w:eastAsiaTheme="minorEastAsia" w:hAnsiTheme="minorHAnsi" w:cstheme="minorBidi"/>
          <w:sz w:val="21"/>
          <w:szCs w:val="21"/>
        </w:rPr>
        <w:t>注：</w:t>
      </w:r>
      <w:r>
        <w:rPr>
          <w:rFonts w:asciiTheme="minorHAnsi" w:eastAsiaTheme="minorEastAsia" w:hAnsiTheme="minorHAnsi" w:cstheme="minorBidi"/>
          <w:b/>
          <w:sz w:val="21"/>
          <w:szCs w:val="21"/>
        </w:rPr>
        <w:t>1</w:t>
      </w:r>
      <w:r>
        <w:rPr>
          <w:rFonts w:asciiTheme="minorHAnsi" w:eastAsiaTheme="minorEastAsia" w:hAnsiTheme="minorHAnsi" w:cstheme="minorBidi"/>
          <w:b/>
          <w:sz w:val="21"/>
          <w:szCs w:val="21"/>
        </w:rPr>
        <w:t>．表中应按</w:t>
      </w:r>
      <w:r>
        <w:rPr>
          <w:rFonts w:asciiTheme="minorHAnsi" w:eastAsiaTheme="minorEastAsia" w:hAnsiTheme="minorHAnsi" w:cstheme="minorBidi" w:hint="eastAsia"/>
          <w:b/>
          <w:sz w:val="21"/>
          <w:szCs w:val="21"/>
        </w:rPr>
        <w:t>竞标</w:t>
      </w:r>
      <w:r>
        <w:rPr>
          <w:rFonts w:asciiTheme="minorHAnsi" w:eastAsiaTheme="minorEastAsia" w:hAnsiTheme="minorHAnsi" w:cstheme="minorBidi"/>
          <w:b/>
          <w:sz w:val="21"/>
          <w:szCs w:val="21"/>
        </w:rPr>
        <w:t>产品的真实技术参数值填写。</w:t>
      </w:r>
    </w:p>
    <w:p w:rsidR="006A7E88" w:rsidRDefault="008A3290">
      <w:pPr>
        <w:snapToGrid w:val="0"/>
        <w:spacing w:line="400" w:lineRule="atLeast"/>
        <w:ind w:firstLineChars="196" w:firstLine="413"/>
        <w:textAlignment w:val="baseline"/>
        <w:rPr>
          <w:rFonts w:asciiTheme="minorHAnsi" w:eastAsiaTheme="minorEastAsia" w:hAnsiTheme="minorHAnsi" w:cstheme="minorBidi"/>
          <w:b/>
          <w:sz w:val="20"/>
          <w:szCs w:val="21"/>
        </w:rPr>
      </w:pPr>
      <w:r>
        <w:rPr>
          <w:rFonts w:asciiTheme="minorHAnsi" w:eastAsiaTheme="minorEastAsia" w:hAnsiTheme="minorHAnsi" w:cstheme="minorBidi"/>
          <w:b/>
          <w:sz w:val="21"/>
          <w:szCs w:val="21"/>
        </w:rPr>
        <w:t>2</w:t>
      </w:r>
      <w:r>
        <w:rPr>
          <w:rFonts w:asciiTheme="minorHAnsi" w:eastAsiaTheme="minorEastAsia" w:hAnsiTheme="minorHAnsi" w:cstheme="minorBidi"/>
          <w:b/>
          <w:sz w:val="21"/>
          <w:szCs w:val="21"/>
        </w:rPr>
        <w:t>．表中不允许简单地复印</w:t>
      </w:r>
      <w:r>
        <w:rPr>
          <w:rFonts w:asciiTheme="minorHAnsi" w:eastAsiaTheme="minorEastAsia" w:hAnsiTheme="minorHAnsi" w:cstheme="minorBidi" w:hint="eastAsia"/>
          <w:b/>
          <w:sz w:val="21"/>
          <w:szCs w:val="21"/>
        </w:rPr>
        <w:t>采购文件</w:t>
      </w:r>
      <w:r>
        <w:rPr>
          <w:rFonts w:asciiTheme="minorHAnsi" w:eastAsiaTheme="minorEastAsia" w:hAnsiTheme="minorHAnsi" w:cstheme="minorBidi"/>
          <w:b/>
          <w:sz w:val="21"/>
          <w:szCs w:val="21"/>
        </w:rPr>
        <w:t>和图纸的工艺要求作为</w:t>
      </w:r>
      <w:r>
        <w:rPr>
          <w:rFonts w:asciiTheme="minorHAnsi" w:eastAsiaTheme="minorEastAsia" w:hAnsiTheme="minorHAnsi" w:cstheme="minorBidi" w:hint="eastAsia"/>
          <w:b/>
          <w:sz w:val="21"/>
          <w:szCs w:val="21"/>
        </w:rPr>
        <w:t>竞标</w:t>
      </w:r>
      <w:r>
        <w:rPr>
          <w:rFonts w:asciiTheme="minorHAnsi" w:eastAsiaTheme="minorEastAsia" w:hAnsiTheme="minorHAnsi" w:cstheme="minorBidi"/>
          <w:b/>
          <w:sz w:val="21"/>
          <w:szCs w:val="21"/>
        </w:rPr>
        <w:t>应答，不能简单地以</w:t>
      </w:r>
      <w:r>
        <w:rPr>
          <w:rFonts w:asciiTheme="minorHAnsi" w:eastAsiaTheme="minorEastAsia" w:hAnsiTheme="minorHAnsi" w:cstheme="minorBidi"/>
          <w:b/>
          <w:sz w:val="21"/>
          <w:szCs w:val="21"/>
        </w:rPr>
        <w:t>“</w:t>
      </w:r>
      <w:r>
        <w:rPr>
          <w:rFonts w:asciiTheme="minorHAnsi" w:eastAsiaTheme="minorEastAsia" w:hAnsiTheme="minorHAnsi" w:cstheme="minorBidi"/>
          <w:b/>
          <w:sz w:val="21"/>
          <w:szCs w:val="21"/>
        </w:rPr>
        <w:t>满足</w:t>
      </w:r>
      <w:r>
        <w:rPr>
          <w:rFonts w:asciiTheme="minorHAnsi" w:eastAsiaTheme="minorEastAsia" w:hAnsiTheme="minorHAnsi" w:cstheme="minorBidi"/>
          <w:b/>
          <w:sz w:val="21"/>
          <w:szCs w:val="21"/>
        </w:rPr>
        <w:t>”</w:t>
      </w:r>
      <w:r>
        <w:rPr>
          <w:rFonts w:asciiTheme="minorHAnsi" w:eastAsiaTheme="minorEastAsia" w:hAnsiTheme="minorHAnsi" w:cstheme="minorBidi"/>
          <w:b/>
          <w:sz w:val="21"/>
          <w:szCs w:val="21"/>
        </w:rPr>
        <w:t>来答复，或提供虚假技术参数，如在评审时发现这种情况将被作废标处理。</w:t>
      </w:r>
    </w:p>
    <w:p w:rsidR="006A7E88" w:rsidRDefault="008A3290">
      <w:pPr>
        <w:snapToGrid w:val="0"/>
        <w:spacing w:line="400" w:lineRule="atLeast"/>
        <w:ind w:firstLineChars="196" w:firstLine="413"/>
        <w:textAlignment w:val="baseline"/>
        <w:rPr>
          <w:rFonts w:asciiTheme="minorHAnsi" w:eastAsiaTheme="minorEastAsia" w:hAnsiTheme="minorHAnsi" w:cstheme="minorBidi"/>
          <w:b/>
          <w:sz w:val="20"/>
          <w:szCs w:val="21"/>
        </w:rPr>
      </w:pPr>
      <w:r>
        <w:rPr>
          <w:rFonts w:asciiTheme="minorHAnsi" w:eastAsiaTheme="minorEastAsia" w:hAnsiTheme="minorHAnsi" w:cstheme="minorBidi"/>
          <w:b/>
          <w:sz w:val="21"/>
          <w:szCs w:val="21"/>
        </w:rPr>
        <w:t>3</w:t>
      </w:r>
      <w:r>
        <w:rPr>
          <w:rFonts w:asciiTheme="minorHAnsi" w:eastAsiaTheme="minorEastAsia" w:hAnsiTheme="minorHAnsi" w:cstheme="minorBidi"/>
          <w:b/>
          <w:sz w:val="21"/>
          <w:szCs w:val="21"/>
        </w:rPr>
        <w:t>．</w:t>
      </w:r>
      <w:r w:rsidR="00F65614">
        <w:rPr>
          <w:rFonts w:asciiTheme="minorHAnsi" w:eastAsiaTheme="minorEastAsia" w:hAnsiTheme="minorHAnsi" w:cstheme="minorBidi" w:hint="eastAsia"/>
          <w:b/>
          <w:sz w:val="21"/>
          <w:szCs w:val="21"/>
        </w:rPr>
        <w:t>供应商</w:t>
      </w:r>
      <w:r>
        <w:rPr>
          <w:rFonts w:asciiTheme="minorHAnsi" w:eastAsiaTheme="minorEastAsia" w:hAnsiTheme="minorHAnsi" w:cstheme="minorBidi"/>
          <w:b/>
          <w:sz w:val="21"/>
          <w:szCs w:val="21"/>
        </w:rPr>
        <w:t>按照</w:t>
      </w:r>
      <w:r>
        <w:rPr>
          <w:rFonts w:asciiTheme="minorHAnsi" w:eastAsiaTheme="minorEastAsia" w:hAnsiTheme="minorHAnsi" w:cstheme="minorBidi" w:hint="eastAsia"/>
          <w:b/>
          <w:sz w:val="21"/>
          <w:szCs w:val="21"/>
        </w:rPr>
        <w:t>采购人</w:t>
      </w:r>
      <w:r>
        <w:rPr>
          <w:rFonts w:asciiTheme="minorHAnsi" w:eastAsiaTheme="minorEastAsia" w:hAnsiTheme="minorHAnsi" w:cstheme="minorBidi"/>
          <w:b/>
          <w:sz w:val="21"/>
          <w:szCs w:val="21"/>
        </w:rPr>
        <w:t>提供的《附表一：技术规格响应表》如实填写，装订在</w:t>
      </w:r>
      <w:r>
        <w:rPr>
          <w:rFonts w:asciiTheme="minorHAnsi" w:eastAsiaTheme="minorEastAsia" w:hAnsiTheme="minorHAnsi" w:cstheme="minorBidi" w:hint="eastAsia"/>
          <w:b/>
          <w:sz w:val="21"/>
          <w:szCs w:val="21"/>
        </w:rPr>
        <w:t>响应文件</w:t>
      </w:r>
      <w:r>
        <w:rPr>
          <w:rFonts w:asciiTheme="minorHAnsi" w:eastAsiaTheme="minorEastAsia" w:hAnsiTheme="minorHAnsi" w:cstheme="minorBidi"/>
          <w:b/>
          <w:sz w:val="21"/>
          <w:szCs w:val="21"/>
        </w:rPr>
        <w:t>中</w:t>
      </w:r>
      <w:r>
        <w:rPr>
          <w:rFonts w:asciiTheme="minorHAnsi" w:eastAsiaTheme="minorEastAsia" w:hAnsiTheme="minorHAnsi" w:cstheme="minorBidi" w:hint="eastAsia"/>
          <w:b/>
          <w:sz w:val="21"/>
          <w:szCs w:val="21"/>
        </w:rPr>
        <w:t>。</w:t>
      </w:r>
    </w:p>
    <w:p w:rsidR="006A7E88" w:rsidRDefault="008A3290" w:rsidP="00935C87">
      <w:pPr>
        <w:snapToGrid w:val="0"/>
        <w:jc w:val="both"/>
        <w:textAlignment w:val="baseline"/>
        <w:rPr>
          <w:rFonts w:ascii="宋体" w:hAnsi="宋体" w:cs="方正小标宋简体"/>
          <w:b/>
          <w:color w:val="000000"/>
          <w:sz w:val="28"/>
          <w:szCs w:val="28"/>
        </w:rPr>
      </w:pPr>
      <w:r>
        <w:rPr>
          <w:rFonts w:asciiTheme="minorHAnsi" w:eastAsiaTheme="minorEastAsia" w:hAnsiTheme="minorHAnsi" w:cstheme="minorBidi"/>
          <w:b/>
          <w:i/>
          <w:caps/>
          <w:sz w:val="21"/>
          <w:szCs w:val="22"/>
        </w:rPr>
        <w:lastRenderedPageBreak/>
        <w:br/>
      </w:r>
    </w:p>
    <w:p w:rsidR="006A7E88" w:rsidRDefault="008A3290">
      <w:pPr>
        <w:keepNext/>
        <w:keepLines/>
        <w:spacing w:before="240" w:after="240"/>
        <w:jc w:val="center"/>
        <w:outlineLvl w:val="0"/>
        <w:rPr>
          <w:rFonts w:ascii="宋体" w:hAnsi="宋体" w:cs="宋体"/>
          <w:bCs/>
          <w:color w:val="000000"/>
          <w:kern w:val="44"/>
          <w:sz w:val="44"/>
          <w:szCs w:val="44"/>
        </w:rPr>
      </w:pPr>
      <w:r>
        <w:rPr>
          <w:rFonts w:ascii="宋体" w:hAnsi="宋体" w:cs="宋体" w:hint="eastAsia"/>
          <w:bCs/>
          <w:color w:val="000000"/>
          <w:kern w:val="44"/>
          <w:sz w:val="44"/>
          <w:szCs w:val="44"/>
        </w:rPr>
        <w:t>驿达公司职工工装采购项目</w:t>
      </w:r>
    </w:p>
    <w:p w:rsidR="006A7E88" w:rsidRDefault="006A7E88">
      <w:pPr>
        <w:spacing w:after="120"/>
        <w:ind w:leftChars="200" w:left="480" w:firstLineChars="200" w:firstLine="480"/>
        <w:rPr>
          <w:color w:val="000000"/>
        </w:rPr>
      </w:pPr>
    </w:p>
    <w:p w:rsidR="006A7E88" w:rsidRDefault="008A3290">
      <w:pPr>
        <w:jc w:val="center"/>
        <w:rPr>
          <w:rFonts w:ascii="黑体" w:eastAsia="黑体" w:hAnsi="黑体" w:cs="黑体"/>
          <w:bCs/>
          <w:color w:val="000000"/>
          <w:sz w:val="72"/>
          <w:szCs w:val="72"/>
        </w:rPr>
      </w:pPr>
      <w:r>
        <w:rPr>
          <w:rFonts w:ascii="黑体" w:eastAsia="黑体" w:hAnsi="黑体" w:cs="黑体" w:hint="eastAsia"/>
          <w:bCs/>
          <w:color w:val="000000"/>
          <w:sz w:val="72"/>
          <w:szCs w:val="72"/>
        </w:rPr>
        <w:t>响  应  文  件</w:t>
      </w:r>
    </w:p>
    <w:p w:rsidR="006A7E88" w:rsidRDefault="006A7E88">
      <w:pPr>
        <w:jc w:val="center"/>
        <w:rPr>
          <w:rFonts w:ascii="黑体" w:eastAsia="黑体" w:hAnsi="黑体" w:cs="黑体"/>
          <w:bCs/>
          <w:color w:val="000000"/>
          <w:sz w:val="44"/>
          <w:szCs w:val="44"/>
        </w:rPr>
      </w:pPr>
    </w:p>
    <w:p w:rsidR="006A7E88" w:rsidRDefault="006A7E88">
      <w:pPr>
        <w:spacing w:after="120"/>
        <w:ind w:leftChars="200" w:left="480" w:firstLineChars="200" w:firstLine="480"/>
        <w:rPr>
          <w:color w:val="000000"/>
        </w:rPr>
      </w:pPr>
    </w:p>
    <w:p w:rsidR="006A7E88" w:rsidRDefault="006A7E88">
      <w:pPr>
        <w:spacing w:after="120"/>
        <w:ind w:leftChars="200" w:left="480" w:firstLineChars="200" w:firstLine="1044"/>
        <w:rPr>
          <w:b/>
          <w:bCs/>
          <w:color w:val="000000"/>
          <w:sz w:val="52"/>
          <w:szCs w:val="52"/>
        </w:rPr>
      </w:pPr>
    </w:p>
    <w:p w:rsidR="006A7E88" w:rsidRDefault="008A3290">
      <w:pPr>
        <w:jc w:val="center"/>
        <w:outlineLvl w:val="2"/>
        <w:rPr>
          <w:rFonts w:ascii="黑体" w:eastAsia="黑体" w:hAnsi="黑体" w:cs="黑体"/>
          <w:b/>
          <w:bCs/>
          <w:color w:val="000000"/>
          <w:sz w:val="52"/>
          <w:szCs w:val="52"/>
        </w:rPr>
      </w:pPr>
      <w:r>
        <w:rPr>
          <w:rFonts w:ascii="黑体" w:eastAsia="黑体" w:hAnsi="黑体" w:cs="黑体" w:hint="eastAsia"/>
          <w:b/>
          <w:bCs/>
          <w:color w:val="000000"/>
          <w:sz w:val="52"/>
          <w:szCs w:val="52"/>
        </w:rPr>
        <w:t>第二个信封</w:t>
      </w:r>
    </w:p>
    <w:p w:rsidR="006A7E88" w:rsidRDefault="008A3290">
      <w:pPr>
        <w:jc w:val="center"/>
        <w:rPr>
          <w:rFonts w:ascii="黑体" w:eastAsia="黑体" w:hAnsi="黑体" w:cs="黑体"/>
          <w:bCs/>
          <w:color w:val="000000"/>
          <w:sz w:val="52"/>
          <w:szCs w:val="72"/>
        </w:rPr>
      </w:pPr>
      <w:r>
        <w:rPr>
          <w:rFonts w:ascii="黑体" w:eastAsia="黑体" w:hAnsi="黑体" w:cs="黑体" w:hint="eastAsia"/>
          <w:bCs/>
          <w:color w:val="000000"/>
          <w:sz w:val="52"/>
          <w:szCs w:val="72"/>
        </w:rPr>
        <w:t>报价文件</w:t>
      </w:r>
    </w:p>
    <w:p w:rsidR="006A7E88" w:rsidRDefault="006A7E88">
      <w:pPr>
        <w:spacing w:line="360" w:lineRule="exact"/>
        <w:ind w:firstLineChars="200" w:firstLine="480"/>
        <w:jc w:val="center"/>
        <w:rPr>
          <w:rFonts w:cs="宋体"/>
          <w:color w:val="000000"/>
        </w:rPr>
      </w:pPr>
    </w:p>
    <w:p w:rsidR="006A7E88" w:rsidRDefault="006A7E88">
      <w:pPr>
        <w:spacing w:line="360" w:lineRule="exact"/>
        <w:ind w:firstLineChars="200" w:firstLine="480"/>
        <w:jc w:val="center"/>
        <w:rPr>
          <w:rFonts w:cs="宋体"/>
          <w:color w:val="000000"/>
        </w:rPr>
      </w:pPr>
    </w:p>
    <w:p w:rsidR="006A7E88" w:rsidRDefault="006A7E88">
      <w:pPr>
        <w:spacing w:line="360" w:lineRule="exact"/>
        <w:rPr>
          <w:rFonts w:cs="宋体"/>
          <w:color w:val="000000"/>
        </w:rPr>
      </w:pPr>
    </w:p>
    <w:p w:rsidR="006A7E88" w:rsidRDefault="006A7E88">
      <w:pPr>
        <w:spacing w:line="360" w:lineRule="exact"/>
        <w:ind w:firstLineChars="200" w:firstLine="480"/>
        <w:jc w:val="center"/>
        <w:rPr>
          <w:rFonts w:cs="宋体"/>
          <w:color w:val="000000"/>
        </w:rPr>
      </w:pPr>
    </w:p>
    <w:p w:rsidR="006A7E88" w:rsidRDefault="006A7E88">
      <w:pPr>
        <w:spacing w:line="360" w:lineRule="exact"/>
        <w:ind w:firstLineChars="200" w:firstLine="480"/>
        <w:jc w:val="center"/>
        <w:rPr>
          <w:rFonts w:cs="宋体"/>
          <w:color w:val="000000"/>
        </w:rPr>
      </w:pPr>
    </w:p>
    <w:p w:rsidR="006A7E88" w:rsidRDefault="008A3290">
      <w:pPr>
        <w:spacing w:line="360" w:lineRule="exact"/>
        <w:ind w:firstLineChars="200" w:firstLine="480"/>
        <w:jc w:val="center"/>
        <w:rPr>
          <w:rFonts w:cs="宋体"/>
          <w:color w:val="000000"/>
        </w:rPr>
      </w:pPr>
      <w:r>
        <w:rPr>
          <w:rFonts w:cs="宋体" w:hint="eastAsia"/>
          <w:color w:val="000000"/>
        </w:rPr>
        <w:t>供应商：</w:t>
      </w:r>
      <w:r>
        <w:rPr>
          <w:rFonts w:cs="宋体" w:hint="eastAsia"/>
          <w:color w:val="000000"/>
          <w:u w:val="single"/>
        </w:rPr>
        <w:t xml:space="preserve">                           </w:t>
      </w:r>
      <w:r>
        <w:rPr>
          <w:rFonts w:cs="宋体" w:hint="eastAsia"/>
          <w:color w:val="000000"/>
        </w:rPr>
        <w:t>（盖单位章）</w:t>
      </w:r>
    </w:p>
    <w:p w:rsidR="006A7E88" w:rsidRDefault="006A7E88">
      <w:pPr>
        <w:spacing w:line="360" w:lineRule="exact"/>
        <w:ind w:firstLineChars="200" w:firstLine="480"/>
        <w:jc w:val="center"/>
        <w:rPr>
          <w:rFonts w:cs="宋体"/>
          <w:color w:val="000000"/>
        </w:rPr>
      </w:pPr>
    </w:p>
    <w:p w:rsidR="006A7E88" w:rsidRDefault="008A3290">
      <w:pPr>
        <w:spacing w:line="360" w:lineRule="exact"/>
        <w:ind w:firstLineChars="200" w:firstLine="480"/>
        <w:jc w:val="center"/>
        <w:rPr>
          <w:rFonts w:cs="宋体"/>
          <w:color w:val="000000"/>
        </w:rPr>
      </w:pPr>
      <w:r>
        <w:rPr>
          <w:rFonts w:cs="宋体" w:hint="eastAsia"/>
          <w:color w:val="000000"/>
        </w:rPr>
        <w:t>年</w:t>
      </w:r>
      <w:r>
        <w:rPr>
          <w:rFonts w:cs="宋体" w:hint="eastAsia"/>
          <w:color w:val="000000"/>
        </w:rPr>
        <w:t xml:space="preserve">        </w:t>
      </w:r>
      <w:r>
        <w:rPr>
          <w:rFonts w:cs="宋体" w:hint="eastAsia"/>
          <w:color w:val="000000"/>
        </w:rPr>
        <w:t>月</w:t>
      </w:r>
      <w:r>
        <w:rPr>
          <w:rFonts w:cs="宋体" w:hint="eastAsia"/>
          <w:color w:val="000000"/>
        </w:rPr>
        <w:t xml:space="preserve">         </w:t>
      </w:r>
      <w:r>
        <w:rPr>
          <w:rFonts w:cs="宋体" w:hint="eastAsia"/>
          <w:color w:val="000000"/>
        </w:rPr>
        <w:t>日</w:t>
      </w:r>
    </w:p>
    <w:p w:rsidR="006A7E88" w:rsidRDefault="006A7E88">
      <w:pPr>
        <w:tabs>
          <w:tab w:val="left" w:pos="-1680"/>
        </w:tabs>
        <w:spacing w:line="500" w:lineRule="exact"/>
        <w:jc w:val="center"/>
        <w:rPr>
          <w:rFonts w:ascii="黑体" w:eastAsia="黑体" w:hAnsi="黑体" w:cs="宋体"/>
          <w:color w:val="000000"/>
          <w:sz w:val="32"/>
          <w:szCs w:val="32"/>
        </w:rPr>
      </w:pPr>
    </w:p>
    <w:p w:rsidR="006A7E88" w:rsidRDefault="006A7E88">
      <w:pPr>
        <w:tabs>
          <w:tab w:val="left" w:pos="-1680"/>
        </w:tabs>
        <w:spacing w:line="500" w:lineRule="exact"/>
        <w:jc w:val="center"/>
        <w:rPr>
          <w:rFonts w:ascii="黑体" w:eastAsia="黑体" w:hAnsi="黑体" w:cs="宋体"/>
          <w:color w:val="000000"/>
          <w:sz w:val="32"/>
          <w:szCs w:val="32"/>
        </w:rPr>
      </w:pPr>
    </w:p>
    <w:p w:rsidR="006A7E88" w:rsidRDefault="006A7E88">
      <w:pPr>
        <w:tabs>
          <w:tab w:val="left" w:pos="-1680"/>
        </w:tabs>
        <w:spacing w:line="500" w:lineRule="exact"/>
        <w:jc w:val="center"/>
        <w:rPr>
          <w:rFonts w:ascii="黑体" w:eastAsia="黑体" w:hAnsi="黑体" w:cs="宋体"/>
          <w:color w:val="000000"/>
          <w:sz w:val="32"/>
          <w:szCs w:val="32"/>
        </w:rPr>
      </w:pPr>
    </w:p>
    <w:p w:rsidR="006A7E88" w:rsidRDefault="006A7E88">
      <w:pPr>
        <w:tabs>
          <w:tab w:val="left" w:pos="-1680"/>
        </w:tabs>
        <w:spacing w:line="500" w:lineRule="exact"/>
        <w:jc w:val="center"/>
        <w:rPr>
          <w:rFonts w:ascii="黑体" w:eastAsia="黑体" w:hAnsi="黑体" w:cs="宋体"/>
          <w:color w:val="000000"/>
          <w:sz w:val="32"/>
          <w:szCs w:val="32"/>
        </w:rPr>
      </w:pPr>
    </w:p>
    <w:p w:rsidR="006A7E88" w:rsidRDefault="006A7E88">
      <w:pPr>
        <w:tabs>
          <w:tab w:val="left" w:pos="-1680"/>
        </w:tabs>
        <w:spacing w:line="500" w:lineRule="exact"/>
        <w:jc w:val="center"/>
        <w:rPr>
          <w:rFonts w:ascii="黑体" w:eastAsia="黑体" w:hAnsi="黑体" w:cs="宋体"/>
          <w:color w:val="000000"/>
          <w:sz w:val="32"/>
          <w:szCs w:val="32"/>
        </w:rPr>
      </w:pPr>
    </w:p>
    <w:p w:rsidR="006A7E88" w:rsidRDefault="006A7E88">
      <w:pPr>
        <w:tabs>
          <w:tab w:val="left" w:pos="-1680"/>
        </w:tabs>
        <w:spacing w:line="500" w:lineRule="exact"/>
        <w:jc w:val="center"/>
        <w:rPr>
          <w:rFonts w:ascii="黑体" w:eastAsia="黑体" w:hAnsi="黑体" w:cs="宋体"/>
          <w:color w:val="000000"/>
          <w:sz w:val="32"/>
          <w:szCs w:val="32"/>
        </w:rPr>
      </w:pPr>
    </w:p>
    <w:p w:rsidR="006A7E88" w:rsidRDefault="006A7E88">
      <w:pPr>
        <w:tabs>
          <w:tab w:val="left" w:pos="-1680"/>
        </w:tabs>
        <w:spacing w:line="500" w:lineRule="exact"/>
        <w:jc w:val="center"/>
        <w:rPr>
          <w:rFonts w:ascii="黑体" w:eastAsia="黑体" w:hAnsi="黑体" w:cs="宋体"/>
          <w:color w:val="000000"/>
          <w:sz w:val="32"/>
          <w:szCs w:val="32"/>
        </w:rPr>
      </w:pPr>
    </w:p>
    <w:p w:rsidR="006A7E88" w:rsidRDefault="006A7E88">
      <w:pPr>
        <w:tabs>
          <w:tab w:val="left" w:pos="-1680"/>
        </w:tabs>
        <w:spacing w:line="500" w:lineRule="exact"/>
        <w:jc w:val="center"/>
        <w:rPr>
          <w:rFonts w:ascii="黑体" w:eastAsia="黑体" w:hAnsi="黑体" w:cs="宋体"/>
          <w:color w:val="000000"/>
          <w:sz w:val="32"/>
          <w:szCs w:val="32"/>
        </w:rPr>
      </w:pPr>
    </w:p>
    <w:p w:rsidR="006A7E88" w:rsidRDefault="008A3290">
      <w:pPr>
        <w:tabs>
          <w:tab w:val="left" w:pos="-1680"/>
        </w:tabs>
        <w:spacing w:line="500" w:lineRule="exact"/>
        <w:jc w:val="center"/>
        <w:rPr>
          <w:rFonts w:ascii="黑体" w:eastAsia="黑体" w:hAnsi="黑体" w:cs="宋体"/>
          <w:color w:val="000000"/>
          <w:sz w:val="32"/>
          <w:szCs w:val="32"/>
        </w:rPr>
      </w:pPr>
      <w:r>
        <w:rPr>
          <w:rFonts w:ascii="黑体" w:eastAsia="黑体" w:hAnsi="黑体" w:cs="宋体" w:hint="eastAsia"/>
          <w:color w:val="000000"/>
          <w:sz w:val="32"/>
          <w:szCs w:val="32"/>
        </w:rPr>
        <w:lastRenderedPageBreak/>
        <w:t>一</w:t>
      </w:r>
      <w:r>
        <w:rPr>
          <w:rFonts w:ascii="黑体" w:eastAsia="黑体" w:hAnsi="黑体" w:cs="宋体"/>
          <w:color w:val="000000"/>
          <w:sz w:val="32"/>
          <w:szCs w:val="32"/>
        </w:rPr>
        <w:t>、报价函</w:t>
      </w:r>
    </w:p>
    <w:p w:rsidR="006A7E88" w:rsidRDefault="006A7E88">
      <w:pPr>
        <w:tabs>
          <w:tab w:val="left" w:pos="-1680"/>
        </w:tabs>
        <w:spacing w:line="500" w:lineRule="exact"/>
        <w:ind w:left="1280"/>
        <w:rPr>
          <w:rFonts w:ascii="仿宋_GB2312" w:eastAsia="仿宋_GB2312" w:hAnsi="宋体" w:cs="宋体"/>
          <w:color w:val="000000"/>
          <w:sz w:val="32"/>
          <w:szCs w:val="32"/>
        </w:rPr>
      </w:pPr>
    </w:p>
    <w:p w:rsidR="006A7E88" w:rsidRDefault="008A3290">
      <w:pPr>
        <w:tabs>
          <w:tab w:val="left" w:pos="-1680"/>
        </w:tabs>
        <w:rPr>
          <w:rFonts w:ascii="仿宋_GB2312" w:eastAsia="仿宋_GB2312" w:hAnsi="仿宋" w:cs="宋体"/>
          <w:color w:val="000000"/>
        </w:rPr>
      </w:pPr>
      <w:r>
        <w:rPr>
          <w:rFonts w:ascii="仿宋_GB2312" w:eastAsia="仿宋_GB2312" w:hAnsi="仿宋" w:cs="宋体" w:hint="eastAsia"/>
          <w:color w:val="000000"/>
        </w:rPr>
        <w:t>安徽省驿达高速公路服务区经营管理有限公司：</w:t>
      </w:r>
    </w:p>
    <w:p w:rsidR="006A7E88" w:rsidRDefault="008A3290">
      <w:pPr>
        <w:tabs>
          <w:tab w:val="left" w:pos="-1680"/>
        </w:tabs>
        <w:ind w:firstLineChars="200" w:firstLine="480"/>
        <w:rPr>
          <w:rFonts w:ascii="仿宋_GB2312" w:eastAsia="仿宋_GB2312" w:hAnsi="仿宋" w:cs="宋体"/>
          <w:color w:val="000000"/>
        </w:rPr>
      </w:pPr>
      <w:r>
        <w:rPr>
          <w:rFonts w:ascii="仿宋_GB2312" w:eastAsia="仿宋_GB2312" w:hAnsi="仿宋" w:cs="宋体" w:hint="eastAsia"/>
          <w:bCs/>
          <w:color w:val="000000"/>
        </w:rPr>
        <w:t>1.我方已仔细研究了</w:t>
      </w:r>
      <w:r>
        <w:rPr>
          <w:rFonts w:ascii="仿宋_GB2312" w:eastAsia="仿宋_GB2312" w:hAnsi="仿宋" w:cs="宋体" w:hint="eastAsia"/>
          <w:bCs/>
          <w:color w:val="000000"/>
          <w:u w:val="single"/>
        </w:rPr>
        <w:t xml:space="preserve">                    （项目名称）</w:t>
      </w:r>
      <w:r>
        <w:rPr>
          <w:rFonts w:ascii="仿宋_GB2312" w:eastAsia="仿宋_GB2312" w:hAnsi="仿宋" w:cs="宋体" w:hint="eastAsia"/>
          <w:bCs/>
          <w:color w:val="000000"/>
        </w:rPr>
        <w:t>项目</w:t>
      </w:r>
      <w:r>
        <w:rPr>
          <w:rFonts w:ascii="仿宋_GB2312" w:eastAsia="仿宋_GB2312" w:hAnsi="仿宋" w:cs="宋体" w:hint="eastAsia"/>
          <w:bCs/>
          <w:color w:val="000000"/>
          <w:u w:val="single"/>
        </w:rPr>
        <w:t xml:space="preserve">  </w:t>
      </w:r>
      <w:r>
        <w:rPr>
          <w:rFonts w:ascii="仿宋_GB2312" w:eastAsia="仿宋_GB2312" w:hAnsi="仿宋" w:cs="宋体" w:hint="eastAsia"/>
          <w:bCs/>
          <w:color w:val="000000"/>
        </w:rPr>
        <w:t>标段采购文件的全部内容，决定参加你们组织的“</w:t>
      </w:r>
      <w:r>
        <w:rPr>
          <w:rFonts w:ascii="仿宋_GB2312" w:eastAsia="仿宋_GB2312" w:hAnsi="仿宋" w:cs="宋体" w:hint="eastAsia"/>
          <w:bCs/>
          <w:color w:val="000000"/>
          <w:u w:val="single"/>
        </w:rPr>
        <w:t xml:space="preserve">                         （项目名称）</w:t>
      </w:r>
      <w:r>
        <w:rPr>
          <w:rFonts w:ascii="仿宋_GB2312" w:eastAsia="仿宋_GB2312" w:hAnsi="仿宋" w:cs="宋体" w:hint="eastAsia"/>
          <w:bCs/>
          <w:color w:val="000000"/>
        </w:rPr>
        <w:t>”项目</w:t>
      </w:r>
      <w:r>
        <w:rPr>
          <w:rFonts w:ascii="仿宋_GB2312" w:eastAsia="仿宋_GB2312" w:hAnsi="仿宋" w:cs="宋体" w:hint="eastAsia"/>
          <w:bCs/>
          <w:color w:val="000000"/>
          <w:u w:val="single"/>
        </w:rPr>
        <w:t xml:space="preserve">  </w:t>
      </w:r>
      <w:r>
        <w:rPr>
          <w:rFonts w:ascii="仿宋_GB2312" w:eastAsia="仿宋_GB2312" w:hAnsi="仿宋" w:cs="宋体" w:hint="eastAsia"/>
          <w:bCs/>
          <w:color w:val="000000"/>
        </w:rPr>
        <w:t>标段的采购活动，愿意按照投标报价</w:t>
      </w:r>
      <w:r>
        <w:rPr>
          <w:rFonts w:ascii="仿宋_GB2312" w:eastAsia="仿宋_GB2312" w:hAnsi="仿宋" w:cs="宋体" w:hint="eastAsia"/>
          <w:bCs/>
          <w:color w:val="000000"/>
          <w:u w:val="single"/>
        </w:rPr>
        <w:t xml:space="preserve">          </w:t>
      </w:r>
      <w:r>
        <w:rPr>
          <w:rFonts w:ascii="仿宋_GB2312" w:eastAsia="仿宋_GB2312" w:hAnsi="仿宋" w:cs="宋体" w:hint="eastAsia"/>
          <w:b/>
          <w:color w:val="000000"/>
          <w:u w:val="single"/>
        </w:rPr>
        <w:t>（</w:t>
      </w:r>
      <w:r>
        <w:rPr>
          <w:rFonts w:ascii="仿宋_GB2312" w:eastAsia="仿宋_GB2312" w:hAnsi="宋体" w:cs="宋体" w:hint="eastAsia"/>
          <w:b/>
          <w:color w:val="000000"/>
          <w:u w:val="single"/>
        </w:rPr>
        <w:t>￥</w:t>
      </w:r>
      <w:r>
        <w:rPr>
          <w:rFonts w:ascii="仿宋_GB2312" w:eastAsia="仿宋_GB2312" w:hAnsi="仿宋" w:cs="宋体" w:hint="eastAsia"/>
          <w:b/>
          <w:color w:val="000000"/>
          <w:u w:val="single"/>
        </w:rPr>
        <w:t>：      元）</w:t>
      </w:r>
      <w:r>
        <w:rPr>
          <w:rFonts w:ascii="仿宋_GB2312" w:eastAsia="仿宋_GB2312" w:hAnsi="仿宋" w:cs="宋体" w:hint="eastAsia"/>
          <w:bCs/>
          <w:color w:val="000000"/>
          <w:u w:val="single"/>
        </w:rPr>
        <w:t>完成</w:t>
      </w:r>
      <w:r>
        <w:rPr>
          <w:rFonts w:ascii="仿宋_GB2312" w:eastAsia="仿宋_GB2312" w:hAnsi="仿宋" w:cs="宋体" w:hint="eastAsia"/>
          <w:bCs/>
          <w:color w:val="000000"/>
        </w:rPr>
        <w:t>采购文件规定为采购人提供所需的各项服务，并按合同约定履行义务。</w:t>
      </w:r>
    </w:p>
    <w:p w:rsidR="006A7E88" w:rsidRDefault="008A3290">
      <w:pPr>
        <w:ind w:firstLineChars="200" w:firstLine="480"/>
        <w:rPr>
          <w:rFonts w:ascii="仿宋_GB2312" w:eastAsia="仿宋_GB2312" w:hAnsi="仿宋" w:cs="宋体"/>
          <w:bCs/>
          <w:color w:val="000000"/>
        </w:rPr>
      </w:pPr>
      <w:r>
        <w:rPr>
          <w:rFonts w:ascii="仿宋_GB2312" w:eastAsia="仿宋_GB2312" w:hAnsi="仿宋" w:cs="宋体" w:hint="eastAsia"/>
          <w:bCs/>
          <w:color w:val="000000"/>
        </w:rPr>
        <w:t>2.如我方中选，我方承诺：</w:t>
      </w:r>
    </w:p>
    <w:p w:rsidR="006A7E88" w:rsidRDefault="008A3290">
      <w:pPr>
        <w:ind w:firstLineChars="200" w:firstLine="480"/>
        <w:rPr>
          <w:rFonts w:ascii="仿宋_GB2312" w:eastAsia="仿宋_GB2312" w:hAnsi="仿宋" w:cs="宋体"/>
          <w:bCs/>
          <w:color w:val="000000"/>
        </w:rPr>
      </w:pPr>
      <w:r>
        <w:rPr>
          <w:rFonts w:ascii="仿宋_GB2312" w:eastAsia="仿宋_GB2312" w:hAnsi="仿宋" w:cs="宋体" w:hint="eastAsia"/>
          <w:bCs/>
          <w:color w:val="000000"/>
        </w:rPr>
        <w:t>（1）在收到中选通知书后，在中选通知书规定的期限内与你方签订合同；</w:t>
      </w:r>
    </w:p>
    <w:p w:rsidR="006A7E88" w:rsidRDefault="008A3290">
      <w:pPr>
        <w:ind w:firstLineChars="200" w:firstLine="480"/>
        <w:rPr>
          <w:rFonts w:ascii="仿宋_GB2312" w:eastAsia="仿宋_GB2312" w:hAnsi="仿宋" w:cs="宋体"/>
          <w:bCs/>
          <w:color w:val="000000"/>
        </w:rPr>
      </w:pPr>
      <w:r>
        <w:rPr>
          <w:rFonts w:ascii="仿宋_GB2312" w:eastAsia="仿宋_GB2312" w:hAnsi="仿宋" w:cs="宋体" w:hint="eastAsia"/>
          <w:bCs/>
          <w:color w:val="000000"/>
        </w:rPr>
        <w:t>（2）在签订合同时不向你方提出附加条件；</w:t>
      </w:r>
    </w:p>
    <w:p w:rsidR="006A7E88" w:rsidRDefault="008A3290">
      <w:pPr>
        <w:ind w:firstLineChars="200" w:firstLine="480"/>
        <w:rPr>
          <w:rFonts w:ascii="仿宋_GB2312" w:eastAsia="仿宋_GB2312" w:hAnsi="仿宋" w:cs="宋体"/>
          <w:bCs/>
          <w:color w:val="000000"/>
        </w:rPr>
      </w:pPr>
      <w:r>
        <w:rPr>
          <w:rFonts w:ascii="仿宋_GB2312" w:eastAsia="仿宋_GB2312" w:hAnsi="仿宋" w:cs="宋体" w:hint="eastAsia"/>
          <w:bCs/>
          <w:color w:val="000000"/>
        </w:rPr>
        <w:t>（3）在合同约定的期限内完成合同规定的全部义务。</w:t>
      </w:r>
    </w:p>
    <w:p w:rsidR="006A7E88" w:rsidRDefault="008A3290">
      <w:pPr>
        <w:ind w:firstLineChars="200" w:firstLine="480"/>
        <w:rPr>
          <w:rFonts w:ascii="仿宋_GB2312" w:eastAsia="仿宋_GB2312" w:hAnsi="仿宋" w:cs="宋体"/>
          <w:bCs/>
          <w:color w:val="000000"/>
        </w:rPr>
      </w:pPr>
      <w:r>
        <w:rPr>
          <w:rFonts w:ascii="仿宋_GB2312" w:eastAsia="仿宋_GB2312" w:hAnsi="仿宋" w:cs="宋体" w:hint="eastAsia"/>
          <w:bCs/>
          <w:color w:val="000000"/>
        </w:rPr>
        <w:t>3.我方愿意提供采购人可能另外要求的、与比选有关的文件资料，并保证我方已提供和将要提供的文件是真实的、准确的。</w:t>
      </w:r>
    </w:p>
    <w:p w:rsidR="006A7E88" w:rsidRDefault="006A7E88">
      <w:pPr>
        <w:rPr>
          <w:rFonts w:ascii="仿宋_GB2312" w:eastAsia="仿宋_GB2312" w:hAnsi="仿宋" w:cs="宋体"/>
          <w:bCs/>
          <w:color w:val="000000"/>
        </w:rPr>
      </w:pPr>
    </w:p>
    <w:p w:rsidR="006A7E88" w:rsidRDefault="008A3290">
      <w:pPr>
        <w:spacing w:line="360" w:lineRule="auto"/>
        <w:ind w:firstLineChars="200" w:firstLine="480"/>
        <w:rPr>
          <w:rFonts w:ascii="仿宋_GB2312" w:eastAsia="仿宋_GB2312" w:hAnsi="仿宋" w:cs="宋体"/>
          <w:bCs/>
          <w:color w:val="000000"/>
        </w:rPr>
      </w:pPr>
      <w:r>
        <w:rPr>
          <w:rFonts w:ascii="仿宋_GB2312" w:eastAsia="仿宋_GB2312" w:hAnsi="仿宋" w:cs="宋体" w:hint="eastAsia"/>
          <w:bCs/>
          <w:color w:val="000000"/>
        </w:rPr>
        <w:t>供应商：   （盖单位章）</w:t>
      </w:r>
    </w:p>
    <w:p w:rsidR="006A7E88" w:rsidRDefault="008A3290">
      <w:pPr>
        <w:spacing w:line="360" w:lineRule="auto"/>
        <w:ind w:firstLineChars="200" w:firstLine="480"/>
        <w:rPr>
          <w:rFonts w:ascii="仿宋_GB2312" w:eastAsia="仿宋_GB2312" w:hAnsi="仿宋" w:cs="宋体"/>
          <w:bCs/>
          <w:color w:val="000000"/>
        </w:rPr>
      </w:pPr>
      <w:r>
        <w:rPr>
          <w:rFonts w:ascii="仿宋_GB2312" w:eastAsia="仿宋_GB2312" w:hAnsi="仿宋" w:cs="宋体" w:hint="eastAsia"/>
          <w:bCs/>
          <w:color w:val="000000"/>
        </w:rPr>
        <w:t>法定代表人或其委托代理人：（签字）</w:t>
      </w:r>
    </w:p>
    <w:p w:rsidR="006A7E88" w:rsidRDefault="008A3290">
      <w:pPr>
        <w:spacing w:line="360" w:lineRule="auto"/>
        <w:ind w:firstLineChars="200" w:firstLine="480"/>
        <w:rPr>
          <w:rFonts w:ascii="仿宋_GB2312" w:eastAsia="仿宋_GB2312" w:hAnsi="仿宋" w:cs="宋体"/>
          <w:bCs/>
          <w:color w:val="000000"/>
        </w:rPr>
      </w:pPr>
      <w:r>
        <w:rPr>
          <w:rFonts w:ascii="仿宋_GB2312" w:eastAsia="仿宋_GB2312" w:hAnsi="仿宋" w:cs="宋体" w:hint="eastAsia"/>
          <w:bCs/>
          <w:color w:val="000000"/>
        </w:rPr>
        <w:t>地址：</w:t>
      </w:r>
    </w:p>
    <w:p w:rsidR="006A7E88" w:rsidRDefault="008A3290">
      <w:pPr>
        <w:spacing w:line="360" w:lineRule="auto"/>
        <w:ind w:firstLineChars="200" w:firstLine="480"/>
        <w:rPr>
          <w:rFonts w:ascii="仿宋_GB2312" w:eastAsia="仿宋_GB2312" w:hAnsi="仿宋" w:cs="宋体"/>
          <w:bCs/>
          <w:color w:val="000000"/>
        </w:rPr>
      </w:pPr>
      <w:r>
        <w:rPr>
          <w:rFonts w:ascii="仿宋_GB2312" w:eastAsia="仿宋_GB2312" w:hAnsi="仿宋" w:cs="宋体" w:hint="eastAsia"/>
          <w:bCs/>
          <w:color w:val="000000"/>
        </w:rPr>
        <w:t>电</w:t>
      </w:r>
      <w:r>
        <w:rPr>
          <w:rFonts w:ascii="仿宋_GB2312" w:eastAsia="仿宋_GB2312" w:hAnsi="仿宋" w:cs="宋体" w:hint="eastAsia"/>
          <w:bCs/>
          <w:color w:val="000000"/>
        </w:rPr>
        <w:tab/>
        <w:t>话：</w:t>
      </w:r>
    </w:p>
    <w:p w:rsidR="006A7E88" w:rsidRDefault="008A3290">
      <w:pPr>
        <w:spacing w:line="360" w:lineRule="auto"/>
        <w:ind w:firstLineChars="200" w:firstLine="480"/>
        <w:rPr>
          <w:rFonts w:ascii="仿宋_GB2312" w:eastAsia="仿宋_GB2312" w:hAnsi="仿宋" w:cs="宋体"/>
          <w:bCs/>
          <w:color w:val="000000"/>
        </w:rPr>
      </w:pPr>
      <w:r>
        <w:rPr>
          <w:rFonts w:ascii="仿宋_GB2312" w:eastAsia="仿宋_GB2312" w:hAnsi="仿宋" w:cs="宋体" w:hint="eastAsia"/>
          <w:bCs/>
          <w:color w:val="000000"/>
        </w:rPr>
        <w:t>邮政编码：</w:t>
      </w:r>
    </w:p>
    <w:p w:rsidR="006A7E88" w:rsidRDefault="006A7E88">
      <w:pPr>
        <w:spacing w:line="360" w:lineRule="auto"/>
        <w:ind w:right="480" w:firstLineChars="200" w:firstLine="480"/>
        <w:jc w:val="right"/>
        <w:rPr>
          <w:rFonts w:ascii="仿宋_GB2312" w:eastAsia="仿宋_GB2312" w:hAnsi="仿宋" w:cs="宋体"/>
          <w:bCs/>
          <w:color w:val="000000"/>
        </w:rPr>
      </w:pPr>
    </w:p>
    <w:p w:rsidR="006A7E88" w:rsidRDefault="008A3290">
      <w:pPr>
        <w:ind w:firstLineChars="2900" w:firstLine="6960"/>
        <w:rPr>
          <w:rFonts w:ascii="仿宋_GB2312" w:eastAsia="仿宋_GB2312" w:hAnsi="仿宋" w:cs="宋体"/>
          <w:bCs/>
          <w:color w:val="000000"/>
        </w:rPr>
      </w:pPr>
      <w:r>
        <w:rPr>
          <w:rFonts w:ascii="仿宋_GB2312" w:eastAsia="仿宋_GB2312" w:hAnsi="仿宋" w:cs="宋体" w:hint="eastAsia"/>
          <w:bCs/>
          <w:color w:val="000000"/>
        </w:rPr>
        <w:t>2020年</w:t>
      </w:r>
      <w:r>
        <w:rPr>
          <w:rFonts w:ascii="仿宋_GB2312" w:eastAsia="仿宋_GB2312" w:hAnsi="仿宋" w:cs="宋体"/>
          <w:bCs/>
          <w:color w:val="000000"/>
        </w:rPr>
        <w:t xml:space="preserve">  </w:t>
      </w:r>
      <w:r>
        <w:rPr>
          <w:rFonts w:ascii="仿宋_GB2312" w:eastAsia="仿宋_GB2312" w:hAnsi="仿宋" w:cs="宋体" w:hint="eastAsia"/>
          <w:bCs/>
          <w:color w:val="000000"/>
        </w:rPr>
        <w:t>月</w:t>
      </w:r>
      <w:r>
        <w:rPr>
          <w:rFonts w:ascii="仿宋_GB2312" w:eastAsia="仿宋_GB2312" w:hAnsi="仿宋" w:cs="宋体"/>
          <w:bCs/>
          <w:color w:val="000000"/>
        </w:rPr>
        <w:t xml:space="preserve">  </w:t>
      </w:r>
      <w:r>
        <w:rPr>
          <w:rFonts w:ascii="仿宋_GB2312" w:eastAsia="仿宋_GB2312" w:hAnsi="仿宋" w:cs="宋体" w:hint="eastAsia"/>
          <w:bCs/>
          <w:color w:val="000000"/>
        </w:rPr>
        <w:t>日</w:t>
      </w:r>
    </w:p>
    <w:p w:rsidR="001D3B48" w:rsidRDefault="001D3B48" w:rsidP="001D3B48">
      <w:pPr>
        <w:pStyle w:val="20"/>
        <w:ind w:firstLine="480"/>
      </w:pPr>
    </w:p>
    <w:p w:rsidR="001D3B48" w:rsidRDefault="001D3B48" w:rsidP="001D3B48">
      <w:pPr>
        <w:pStyle w:val="20"/>
        <w:ind w:firstLine="480"/>
      </w:pPr>
    </w:p>
    <w:p w:rsidR="001D3B48" w:rsidRDefault="001D3B48" w:rsidP="001D3B48">
      <w:pPr>
        <w:pStyle w:val="20"/>
        <w:ind w:firstLine="480"/>
      </w:pPr>
    </w:p>
    <w:p w:rsidR="001D3B48" w:rsidRDefault="001D3B48" w:rsidP="001D3B48">
      <w:pPr>
        <w:pStyle w:val="20"/>
        <w:ind w:firstLine="480"/>
      </w:pPr>
    </w:p>
    <w:p w:rsidR="001D3B48" w:rsidRDefault="001D3B48" w:rsidP="001D3B48">
      <w:pPr>
        <w:pStyle w:val="20"/>
        <w:ind w:firstLine="480"/>
      </w:pPr>
    </w:p>
    <w:p w:rsidR="001D3B48" w:rsidRDefault="001D3B48" w:rsidP="001D3B48">
      <w:pPr>
        <w:pStyle w:val="20"/>
        <w:ind w:firstLine="480"/>
      </w:pPr>
    </w:p>
    <w:p w:rsidR="001D3B48" w:rsidRDefault="001D3B48" w:rsidP="001D3B48">
      <w:pPr>
        <w:pStyle w:val="20"/>
        <w:ind w:firstLine="480"/>
      </w:pPr>
    </w:p>
    <w:p w:rsidR="001D3B48" w:rsidRDefault="001D3B48" w:rsidP="001D3B48">
      <w:pPr>
        <w:pStyle w:val="20"/>
        <w:ind w:firstLine="480"/>
      </w:pPr>
    </w:p>
    <w:p w:rsidR="001D3B48" w:rsidRDefault="001D3B48" w:rsidP="001D3B48">
      <w:pPr>
        <w:pStyle w:val="20"/>
        <w:ind w:firstLine="480"/>
      </w:pPr>
    </w:p>
    <w:p w:rsidR="001D3B48" w:rsidRDefault="001D3B48" w:rsidP="001D3B48">
      <w:pPr>
        <w:pStyle w:val="20"/>
        <w:ind w:firstLine="480"/>
      </w:pPr>
    </w:p>
    <w:p w:rsidR="001D3B48" w:rsidRDefault="001D3B48" w:rsidP="001D3B48">
      <w:pPr>
        <w:pStyle w:val="20"/>
        <w:ind w:firstLine="480"/>
      </w:pPr>
    </w:p>
    <w:p w:rsidR="001D3B48" w:rsidRDefault="001D3B48" w:rsidP="001D3B48">
      <w:pPr>
        <w:pStyle w:val="20"/>
        <w:ind w:left="0" w:firstLineChars="0" w:firstLine="0"/>
      </w:pPr>
    </w:p>
    <w:p w:rsidR="001D3B48" w:rsidRPr="009B7547" w:rsidRDefault="001D3B48" w:rsidP="009B7547">
      <w:pPr>
        <w:pStyle w:val="20"/>
        <w:ind w:left="0" w:firstLineChars="0" w:firstLine="0"/>
        <w:jc w:val="center"/>
        <w:rPr>
          <w:rFonts w:ascii="黑体" w:eastAsia="黑体" w:hAnsi="黑体"/>
          <w:sz w:val="32"/>
          <w:szCs w:val="32"/>
        </w:rPr>
      </w:pPr>
      <w:r w:rsidRPr="009B7547">
        <w:rPr>
          <w:rFonts w:ascii="黑体" w:eastAsia="黑体" w:hAnsi="黑体" w:hint="eastAsia"/>
          <w:sz w:val="32"/>
          <w:szCs w:val="32"/>
        </w:rPr>
        <w:lastRenderedPageBreak/>
        <w:t>二、报价清单</w:t>
      </w:r>
    </w:p>
    <w:p w:rsidR="001D3B48" w:rsidRDefault="001D3B48" w:rsidP="001D3B48">
      <w:pPr>
        <w:pStyle w:val="20"/>
        <w:ind w:firstLine="480"/>
      </w:pPr>
    </w:p>
    <w:tbl>
      <w:tblPr>
        <w:tblW w:w="7230" w:type="dxa"/>
        <w:tblInd w:w="1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
        <w:gridCol w:w="831"/>
        <w:gridCol w:w="1056"/>
        <w:gridCol w:w="1279"/>
        <w:gridCol w:w="1276"/>
        <w:gridCol w:w="2323"/>
      </w:tblGrid>
      <w:tr w:rsidR="002F6825" w:rsidRPr="002C5C46" w:rsidTr="002F6825">
        <w:trPr>
          <w:trHeight w:val="363"/>
        </w:trPr>
        <w:tc>
          <w:tcPr>
            <w:tcW w:w="465" w:type="dxa"/>
            <w:vAlign w:val="center"/>
          </w:tcPr>
          <w:p w:rsidR="002F6825" w:rsidRPr="002C5C46" w:rsidRDefault="002F6825" w:rsidP="00F65614">
            <w:pPr>
              <w:tabs>
                <w:tab w:val="left" w:pos="1800"/>
              </w:tabs>
              <w:snapToGrid w:val="0"/>
              <w:spacing w:line="280" w:lineRule="exact"/>
              <w:ind w:leftChars="-57" w:left="-137" w:right="-71"/>
              <w:jc w:val="center"/>
              <w:textAlignment w:val="baseline"/>
              <w:rPr>
                <w:rFonts w:asciiTheme="minorHAnsi" w:eastAsiaTheme="minorEastAsia" w:hAnsiTheme="minorHAnsi" w:cstheme="minorBidi"/>
                <w:sz w:val="18"/>
                <w:szCs w:val="18"/>
              </w:rPr>
            </w:pPr>
          </w:p>
        </w:tc>
        <w:tc>
          <w:tcPr>
            <w:tcW w:w="831" w:type="dxa"/>
            <w:vAlign w:val="center"/>
          </w:tcPr>
          <w:p w:rsidR="002F6825" w:rsidRPr="002C5C46" w:rsidRDefault="002F6825" w:rsidP="00F65614">
            <w:pPr>
              <w:snapToGrid w:val="0"/>
              <w:spacing w:line="280" w:lineRule="exact"/>
              <w:ind w:leftChars="-57" w:left="-137" w:right="-71"/>
              <w:jc w:val="center"/>
              <w:textAlignment w:val="bottom"/>
              <w:rPr>
                <w:rFonts w:asciiTheme="minorHAnsi" w:eastAsiaTheme="minorEastAsia" w:hAnsiTheme="minorHAnsi" w:cstheme="minorBidi"/>
                <w:sz w:val="18"/>
                <w:szCs w:val="18"/>
              </w:rPr>
            </w:pPr>
            <w:r w:rsidRPr="002C5C46">
              <w:rPr>
                <w:rFonts w:asciiTheme="minorHAnsi" w:eastAsiaTheme="minorEastAsia" w:hAnsiTheme="minorHAnsi" w:cstheme="minorBidi" w:hint="eastAsia"/>
                <w:sz w:val="18"/>
                <w:szCs w:val="18"/>
              </w:rPr>
              <w:t>品名</w:t>
            </w:r>
          </w:p>
        </w:tc>
        <w:tc>
          <w:tcPr>
            <w:tcW w:w="1056" w:type="dxa"/>
            <w:vAlign w:val="center"/>
          </w:tcPr>
          <w:p w:rsidR="002F6825" w:rsidRPr="002C5C46" w:rsidRDefault="002F6825" w:rsidP="00F65614">
            <w:pPr>
              <w:snapToGrid w:val="0"/>
              <w:spacing w:line="280" w:lineRule="exact"/>
              <w:ind w:leftChars="-57" w:left="-137" w:right="-71"/>
              <w:jc w:val="center"/>
              <w:textAlignment w:val="bottom"/>
              <w:rPr>
                <w:rFonts w:asciiTheme="minorHAnsi" w:eastAsiaTheme="minorEastAsia" w:hAnsiTheme="minorHAnsi" w:cstheme="minorBidi"/>
                <w:sz w:val="18"/>
                <w:szCs w:val="18"/>
              </w:rPr>
            </w:pPr>
            <w:r>
              <w:rPr>
                <w:rFonts w:asciiTheme="minorHAnsi" w:eastAsiaTheme="minorEastAsia" w:hAnsiTheme="minorHAnsi" w:cstheme="minorBidi" w:hint="eastAsia"/>
                <w:sz w:val="18"/>
                <w:szCs w:val="18"/>
              </w:rPr>
              <w:t>数量</w:t>
            </w:r>
          </w:p>
        </w:tc>
        <w:tc>
          <w:tcPr>
            <w:tcW w:w="1279" w:type="dxa"/>
            <w:vAlign w:val="center"/>
          </w:tcPr>
          <w:p w:rsidR="002F6825" w:rsidRPr="002C5C46" w:rsidRDefault="002F6825" w:rsidP="00F65614">
            <w:pPr>
              <w:snapToGrid w:val="0"/>
              <w:spacing w:line="280" w:lineRule="exact"/>
              <w:ind w:leftChars="-57" w:left="-137" w:right="-71"/>
              <w:jc w:val="center"/>
              <w:textAlignment w:val="bottom"/>
              <w:rPr>
                <w:rFonts w:asciiTheme="minorHAnsi" w:eastAsiaTheme="minorEastAsia" w:hAnsiTheme="minorHAnsi" w:cstheme="minorBidi"/>
                <w:sz w:val="18"/>
                <w:szCs w:val="18"/>
              </w:rPr>
            </w:pPr>
            <w:r>
              <w:rPr>
                <w:rFonts w:asciiTheme="minorHAnsi" w:eastAsiaTheme="minorEastAsia" w:hAnsiTheme="minorHAnsi" w:cstheme="minorBidi" w:hint="eastAsia"/>
                <w:sz w:val="18"/>
                <w:szCs w:val="18"/>
              </w:rPr>
              <w:t>单位</w:t>
            </w:r>
          </w:p>
        </w:tc>
        <w:tc>
          <w:tcPr>
            <w:tcW w:w="1276" w:type="dxa"/>
          </w:tcPr>
          <w:p w:rsidR="002F6825" w:rsidRDefault="002F6825" w:rsidP="00F65614">
            <w:pPr>
              <w:snapToGrid w:val="0"/>
              <w:spacing w:line="280" w:lineRule="exact"/>
              <w:ind w:leftChars="-57" w:left="-137" w:right="-71"/>
              <w:jc w:val="center"/>
              <w:textAlignment w:val="bottom"/>
              <w:rPr>
                <w:rFonts w:asciiTheme="minorHAnsi" w:eastAsiaTheme="minorEastAsia" w:hAnsiTheme="minorHAnsi" w:cstheme="minorBidi"/>
                <w:sz w:val="18"/>
                <w:szCs w:val="18"/>
              </w:rPr>
            </w:pPr>
            <w:r w:rsidRPr="002F6825">
              <w:rPr>
                <w:rFonts w:asciiTheme="minorHAnsi" w:eastAsiaTheme="minorEastAsia" w:hAnsiTheme="minorHAnsi" w:cstheme="minorBidi" w:hint="eastAsia"/>
                <w:sz w:val="18"/>
                <w:szCs w:val="18"/>
              </w:rPr>
              <w:t>单价</w:t>
            </w:r>
          </w:p>
        </w:tc>
        <w:tc>
          <w:tcPr>
            <w:tcW w:w="2323" w:type="dxa"/>
          </w:tcPr>
          <w:p w:rsidR="002F6825" w:rsidRPr="002C5C46" w:rsidRDefault="002F6825" w:rsidP="00F65614">
            <w:pPr>
              <w:snapToGrid w:val="0"/>
              <w:spacing w:line="280" w:lineRule="exact"/>
              <w:ind w:leftChars="-57" w:left="-137" w:right="-71"/>
              <w:jc w:val="center"/>
              <w:textAlignment w:val="bottom"/>
              <w:rPr>
                <w:rFonts w:asciiTheme="minorHAnsi" w:eastAsiaTheme="minorEastAsia" w:hAnsiTheme="minorHAnsi" w:cstheme="minorBidi"/>
                <w:sz w:val="18"/>
                <w:szCs w:val="18"/>
              </w:rPr>
            </w:pPr>
            <w:r>
              <w:rPr>
                <w:rFonts w:asciiTheme="minorHAnsi" w:eastAsiaTheme="minorEastAsia" w:hAnsiTheme="minorHAnsi" w:cstheme="minorBidi" w:hint="eastAsia"/>
                <w:sz w:val="18"/>
                <w:szCs w:val="18"/>
              </w:rPr>
              <w:t>总价</w:t>
            </w:r>
          </w:p>
        </w:tc>
      </w:tr>
      <w:tr w:rsidR="002F6825" w:rsidRPr="002C5C46" w:rsidTr="00330B30">
        <w:trPr>
          <w:trHeight w:val="837"/>
        </w:trPr>
        <w:tc>
          <w:tcPr>
            <w:tcW w:w="465" w:type="dxa"/>
            <w:vAlign w:val="center"/>
          </w:tcPr>
          <w:p w:rsidR="002F6825" w:rsidRPr="002C5C46" w:rsidRDefault="002F6825" w:rsidP="00F65614">
            <w:pPr>
              <w:snapToGrid w:val="0"/>
              <w:spacing w:line="280" w:lineRule="exact"/>
              <w:ind w:leftChars="-57" w:left="-137" w:right="-71"/>
              <w:jc w:val="center"/>
              <w:textAlignment w:val="bottom"/>
              <w:rPr>
                <w:rFonts w:asciiTheme="minorHAnsi" w:eastAsiaTheme="minorEastAsia" w:hAnsiTheme="minorHAnsi" w:cstheme="minorBidi"/>
                <w:sz w:val="18"/>
                <w:szCs w:val="18"/>
              </w:rPr>
            </w:pPr>
            <w:r w:rsidRPr="002C5C46">
              <w:rPr>
                <w:rFonts w:asciiTheme="minorHAnsi" w:eastAsiaTheme="minorEastAsia" w:hAnsiTheme="minorHAnsi" w:cstheme="minorBidi" w:hint="eastAsia"/>
                <w:sz w:val="18"/>
                <w:szCs w:val="18"/>
              </w:rPr>
              <w:t>1</w:t>
            </w:r>
          </w:p>
        </w:tc>
        <w:tc>
          <w:tcPr>
            <w:tcW w:w="831" w:type="dxa"/>
            <w:vAlign w:val="center"/>
          </w:tcPr>
          <w:p w:rsidR="002F6825" w:rsidRPr="002C5C46" w:rsidRDefault="002F6825" w:rsidP="00F65614">
            <w:pPr>
              <w:widowControl/>
              <w:snapToGrid w:val="0"/>
              <w:jc w:val="center"/>
              <w:textAlignment w:val="baseline"/>
              <w:rPr>
                <w:rFonts w:asciiTheme="minorHAnsi" w:eastAsiaTheme="minorEastAsia" w:hAnsiTheme="minorHAnsi" w:cstheme="minorBidi"/>
                <w:sz w:val="18"/>
                <w:szCs w:val="18"/>
              </w:rPr>
            </w:pPr>
            <w:r>
              <w:rPr>
                <w:rFonts w:asciiTheme="minorHAnsi" w:eastAsiaTheme="minorEastAsia" w:hAnsiTheme="minorHAnsi" w:cstheme="minorBidi" w:hint="eastAsia"/>
                <w:sz w:val="18"/>
                <w:szCs w:val="18"/>
              </w:rPr>
              <w:t>西</w:t>
            </w:r>
            <w:r>
              <w:rPr>
                <w:rFonts w:asciiTheme="minorHAnsi" w:eastAsiaTheme="minorEastAsia" w:hAnsiTheme="minorHAnsi" w:cstheme="minorBidi" w:hint="eastAsia"/>
                <w:sz w:val="18"/>
                <w:szCs w:val="18"/>
              </w:rPr>
              <w:t xml:space="preserve"> </w:t>
            </w:r>
            <w:r>
              <w:rPr>
                <w:rFonts w:asciiTheme="minorHAnsi" w:eastAsiaTheme="minorEastAsia" w:hAnsiTheme="minorHAnsi" w:cstheme="minorBidi" w:hint="eastAsia"/>
                <w:sz w:val="18"/>
                <w:szCs w:val="18"/>
              </w:rPr>
              <w:t>装</w:t>
            </w:r>
          </w:p>
        </w:tc>
        <w:tc>
          <w:tcPr>
            <w:tcW w:w="1056" w:type="dxa"/>
            <w:vAlign w:val="center"/>
          </w:tcPr>
          <w:p w:rsidR="002F6825" w:rsidRPr="002C5C46" w:rsidRDefault="002F6825" w:rsidP="00330B30">
            <w:pPr>
              <w:snapToGrid w:val="0"/>
              <w:spacing w:line="280" w:lineRule="exact"/>
              <w:ind w:leftChars="-57" w:left="-137" w:right="-71"/>
              <w:jc w:val="center"/>
              <w:textAlignment w:val="bottom"/>
              <w:rPr>
                <w:rFonts w:asciiTheme="minorHAnsi" w:eastAsiaTheme="minorEastAsia" w:hAnsiTheme="minorHAnsi" w:cstheme="minorBidi"/>
                <w:sz w:val="18"/>
                <w:szCs w:val="18"/>
              </w:rPr>
            </w:pPr>
            <w:r>
              <w:rPr>
                <w:rFonts w:asciiTheme="minorHAnsi" w:eastAsiaTheme="minorEastAsia" w:hAnsiTheme="minorHAnsi" w:cstheme="minorBidi" w:hint="eastAsia"/>
                <w:sz w:val="18"/>
                <w:szCs w:val="18"/>
              </w:rPr>
              <w:t>1</w:t>
            </w:r>
            <w:r>
              <w:rPr>
                <w:rFonts w:asciiTheme="minorHAnsi" w:eastAsiaTheme="minorEastAsia" w:hAnsiTheme="minorHAnsi" w:cstheme="minorBidi"/>
                <w:sz w:val="18"/>
                <w:szCs w:val="18"/>
              </w:rPr>
              <w:t>28</w:t>
            </w:r>
          </w:p>
        </w:tc>
        <w:tc>
          <w:tcPr>
            <w:tcW w:w="1279" w:type="dxa"/>
            <w:vAlign w:val="center"/>
          </w:tcPr>
          <w:p w:rsidR="002F6825" w:rsidRPr="002C5C46" w:rsidRDefault="005365D7" w:rsidP="00330B30">
            <w:pPr>
              <w:snapToGrid w:val="0"/>
              <w:spacing w:line="280" w:lineRule="exact"/>
              <w:ind w:leftChars="-57" w:left="-137" w:right="-71"/>
              <w:jc w:val="center"/>
              <w:textAlignment w:val="bottom"/>
              <w:rPr>
                <w:rFonts w:asciiTheme="minorHAnsi" w:eastAsiaTheme="minorEastAsia" w:hAnsiTheme="minorHAnsi" w:cstheme="minorBidi"/>
                <w:sz w:val="18"/>
                <w:szCs w:val="18"/>
              </w:rPr>
            </w:pPr>
            <w:r>
              <w:rPr>
                <w:rFonts w:asciiTheme="minorHAnsi" w:eastAsiaTheme="minorEastAsia" w:hAnsiTheme="minorHAnsi" w:cstheme="minorBidi" w:hint="eastAsia"/>
                <w:sz w:val="18"/>
                <w:szCs w:val="18"/>
              </w:rPr>
              <w:t>套</w:t>
            </w:r>
          </w:p>
        </w:tc>
        <w:tc>
          <w:tcPr>
            <w:tcW w:w="1276" w:type="dxa"/>
            <w:vAlign w:val="center"/>
          </w:tcPr>
          <w:p w:rsidR="002F6825" w:rsidRPr="002C5C46" w:rsidRDefault="002F6825" w:rsidP="00330B30">
            <w:pPr>
              <w:snapToGrid w:val="0"/>
              <w:spacing w:line="280" w:lineRule="exact"/>
              <w:ind w:leftChars="-57" w:left="-137" w:right="-71"/>
              <w:jc w:val="center"/>
              <w:textAlignment w:val="bottom"/>
              <w:rPr>
                <w:rFonts w:asciiTheme="minorHAnsi" w:eastAsiaTheme="minorEastAsia" w:hAnsiTheme="minorHAnsi" w:cstheme="minorBidi"/>
                <w:sz w:val="18"/>
                <w:szCs w:val="18"/>
              </w:rPr>
            </w:pPr>
          </w:p>
        </w:tc>
        <w:tc>
          <w:tcPr>
            <w:tcW w:w="2323" w:type="dxa"/>
            <w:vAlign w:val="center"/>
          </w:tcPr>
          <w:p w:rsidR="002F6825" w:rsidRPr="002C5C46" w:rsidRDefault="002F6825" w:rsidP="00330B30">
            <w:pPr>
              <w:snapToGrid w:val="0"/>
              <w:spacing w:line="280" w:lineRule="exact"/>
              <w:ind w:leftChars="-57" w:left="-137" w:right="-71"/>
              <w:jc w:val="center"/>
              <w:textAlignment w:val="bottom"/>
              <w:rPr>
                <w:rFonts w:asciiTheme="minorHAnsi" w:eastAsiaTheme="minorEastAsia" w:hAnsiTheme="minorHAnsi" w:cstheme="minorBidi"/>
                <w:sz w:val="18"/>
                <w:szCs w:val="18"/>
              </w:rPr>
            </w:pPr>
          </w:p>
        </w:tc>
      </w:tr>
      <w:tr w:rsidR="002F6825" w:rsidRPr="002C5C46" w:rsidTr="00330B30">
        <w:trPr>
          <w:trHeight w:val="834"/>
        </w:trPr>
        <w:tc>
          <w:tcPr>
            <w:tcW w:w="465" w:type="dxa"/>
            <w:vAlign w:val="center"/>
          </w:tcPr>
          <w:p w:rsidR="002F6825" w:rsidRPr="002C5C46" w:rsidRDefault="002F6825" w:rsidP="00F65614">
            <w:pPr>
              <w:snapToGrid w:val="0"/>
              <w:spacing w:line="280" w:lineRule="exact"/>
              <w:ind w:leftChars="-57" w:left="-137" w:right="-71"/>
              <w:jc w:val="center"/>
              <w:textAlignment w:val="bottom"/>
              <w:rPr>
                <w:rFonts w:asciiTheme="minorHAnsi" w:eastAsiaTheme="minorEastAsia" w:hAnsiTheme="minorHAnsi" w:cstheme="minorBidi"/>
                <w:sz w:val="18"/>
                <w:szCs w:val="18"/>
              </w:rPr>
            </w:pPr>
            <w:r w:rsidRPr="002C5C46">
              <w:rPr>
                <w:rFonts w:asciiTheme="minorHAnsi" w:eastAsiaTheme="minorEastAsia" w:hAnsiTheme="minorHAnsi" w:cstheme="minorBidi" w:hint="eastAsia"/>
                <w:sz w:val="18"/>
                <w:szCs w:val="18"/>
              </w:rPr>
              <w:t>2</w:t>
            </w:r>
          </w:p>
        </w:tc>
        <w:tc>
          <w:tcPr>
            <w:tcW w:w="831" w:type="dxa"/>
            <w:vAlign w:val="center"/>
          </w:tcPr>
          <w:p w:rsidR="002F6825" w:rsidRPr="002C5C46" w:rsidRDefault="002F6825" w:rsidP="00F65614">
            <w:pPr>
              <w:widowControl/>
              <w:snapToGrid w:val="0"/>
              <w:jc w:val="center"/>
              <w:textAlignment w:val="baseline"/>
              <w:rPr>
                <w:rFonts w:asciiTheme="minorHAnsi" w:eastAsiaTheme="minorEastAsia" w:hAnsiTheme="minorHAnsi" w:cstheme="minorBidi"/>
                <w:sz w:val="18"/>
                <w:szCs w:val="18"/>
              </w:rPr>
            </w:pPr>
            <w:r w:rsidRPr="002C5C46">
              <w:rPr>
                <w:rFonts w:asciiTheme="minorHAnsi" w:eastAsiaTheme="minorEastAsia" w:hAnsiTheme="minorHAnsi" w:cstheme="minorBidi" w:hint="eastAsia"/>
                <w:sz w:val="18"/>
                <w:szCs w:val="18"/>
              </w:rPr>
              <w:t>男式长袖衬衫</w:t>
            </w:r>
          </w:p>
        </w:tc>
        <w:tc>
          <w:tcPr>
            <w:tcW w:w="1056" w:type="dxa"/>
            <w:vAlign w:val="center"/>
          </w:tcPr>
          <w:p w:rsidR="002F6825" w:rsidRPr="002C5C46" w:rsidRDefault="002F6825" w:rsidP="00330B30">
            <w:pPr>
              <w:snapToGrid w:val="0"/>
              <w:spacing w:line="280" w:lineRule="exact"/>
              <w:ind w:leftChars="-57" w:left="-137" w:right="-71"/>
              <w:jc w:val="center"/>
              <w:textAlignment w:val="bottom"/>
              <w:rPr>
                <w:rFonts w:asciiTheme="minorHAnsi" w:eastAsiaTheme="minorEastAsia" w:hAnsiTheme="minorHAnsi" w:cstheme="minorBidi"/>
                <w:sz w:val="18"/>
                <w:szCs w:val="18"/>
              </w:rPr>
            </w:pPr>
            <w:r>
              <w:rPr>
                <w:rFonts w:asciiTheme="minorHAnsi" w:eastAsiaTheme="minorEastAsia" w:hAnsiTheme="minorHAnsi" w:cstheme="minorBidi"/>
                <w:sz w:val="18"/>
                <w:szCs w:val="18"/>
              </w:rPr>
              <w:t>166</w:t>
            </w:r>
          </w:p>
        </w:tc>
        <w:tc>
          <w:tcPr>
            <w:tcW w:w="1279" w:type="dxa"/>
            <w:vAlign w:val="center"/>
          </w:tcPr>
          <w:p w:rsidR="002F6825" w:rsidRPr="002C5C46" w:rsidRDefault="005365D7" w:rsidP="00330B30">
            <w:pPr>
              <w:snapToGrid w:val="0"/>
              <w:spacing w:line="280" w:lineRule="exact"/>
              <w:ind w:leftChars="-57" w:left="-137" w:right="-71"/>
              <w:jc w:val="center"/>
              <w:textAlignment w:val="bottom"/>
              <w:rPr>
                <w:rFonts w:asciiTheme="minorHAnsi" w:eastAsiaTheme="minorEastAsia" w:hAnsiTheme="minorHAnsi" w:cstheme="minorBidi"/>
                <w:sz w:val="18"/>
                <w:szCs w:val="18"/>
              </w:rPr>
            </w:pPr>
            <w:r>
              <w:rPr>
                <w:rFonts w:asciiTheme="minorHAnsi" w:eastAsiaTheme="minorEastAsia" w:hAnsiTheme="minorHAnsi" w:cstheme="minorBidi" w:hint="eastAsia"/>
                <w:sz w:val="18"/>
                <w:szCs w:val="18"/>
              </w:rPr>
              <w:t>件</w:t>
            </w:r>
          </w:p>
        </w:tc>
        <w:tc>
          <w:tcPr>
            <w:tcW w:w="1276" w:type="dxa"/>
            <w:vAlign w:val="center"/>
          </w:tcPr>
          <w:p w:rsidR="002F6825" w:rsidRPr="002C5C46" w:rsidRDefault="002F6825" w:rsidP="00330B30">
            <w:pPr>
              <w:snapToGrid w:val="0"/>
              <w:spacing w:line="280" w:lineRule="exact"/>
              <w:ind w:leftChars="-57" w:left="-137" w:right="-71"/>
              <w:jc w:val="center"/>
              <w:textAlignment w:val="bottom"/>
              <w:rPr>
                <w:rFonts w:asciiTheme="minorHAnsi" w:eastAsiaTheme="minorEastAsia" w:hAnsiTheme="minorHAnsi" w:cstheme="minorBidi"/>
                <w:sz w:val="18"/>
                <w:szCs w:val="18"/>
              </w:rPr>
            </w:pPr>
          </w:p>
        </w:tc>
        <w:tc>
          <w:tcPr>
            <w:tcW w:w="2323" w:type="dxa"/>
            <w:vAlign w:val="center"/>
          </w:tcPr>
          <w:p w:rsidR="002F6825" w:rsidRPr="002C5C46" w:rsidRDefault="002F6825" w:rsidP="00330B30">
            <w:pPr>
              <w:snapToGrid w:val="0"/>
              <w:spacing w:line="280" w:lineRule="exact"/>
              <w:ind w:leftChars="-57" w:left="-137" w:right="-71"/>
              <w:jc w:val="center"/>
              <w:textAlignment w:val="bottom"/>
              <w:rPr>
                <w:rFonts w:asciiTheme="minorHAnsi" w:eastAsiaTheme="minorEastAsia" w:hAnsiTheme="minorHAnsi" w:cstheme="minorBidi"/>
                <w:sz w:val="18"/>
                <w:szCs w:val="18"/>
              </w:rPr>
            </w:pPr>
          </w:p>
        </w:tc>
      </w:tr>
      <w:tr w:rsidR="00330B30" w:rsidRPr="002C5C46" w:rsidTr="00330B30">
        <w:trPr>
          <w:trHeight w:val="691"/>
        </w:trPr>
        <w:tc>
          <w:tcPr>
            <w:tcW w:w="465" w:type="dxa"/>
            <w:vAlign w:val="center"/>
          </w:tcPr>
          <w:p w:rsidR="00330B30" w:rsidRPr="002C5C46" w:rsidRDefault="00330B30" w:rsidP="00330B30">
            <w:pPr>
              <w:snapToGrid w:val="0"/>
              <w:spacing w:line="280" w:lineRule="exact"/>
              <w:ind w:leftChars="-57" w:left="-137" w:right="-71"/>
              <w:jc w:val="center"/>
              <w:textAlignment w:val="bottom"/>
              <w:rPr>
                <w:rFonts w:asciiTheme="minorHAnsi" w:eastAsiaTheme="minorEastAsia" w:hAnsiTheme="minorHAnsi" w:cstheme="minorBidi"/>
                <w:sz w:val="18"/>
                <w:szCs w:val="18"/>
              </w:rPr>
            </w:pPr>
            <w:r w:rsidRPr="002C5C46">
              <w:rPr>
                <w:rFonts w:asciiTheme="minorHAnsi" w:eastAsiaTheme="minorEastAsia" w:hAnsiTheme="minorHAnsi" w:cstheme="minorBidi" w:hint="eastAsia"/>
                <w:sz w:val="18"/>
                <w:szCs w:val="18"/>
              </w:rPr>
              <w:t>3</w:t>
            </w:r>
          </w:p>
        </w:tc>
        <w:tc>
          <w:tcPr>
            <w:tcW w:w="831" w:type="dxa"/>
            <w:vAlign w:val="center"/>
          </w:tcPr>
          <w:p w:rsidR="00330B30" w:rsidRPr="002C5C46" w:rsidRDefault="00330B30" w:rsidP="00330B30">
            <w:pPr>
              <w:widowControl/>
              <w:snapToGrid w:val="0"/>
              <w:jc w:val="center"/>
              <w:textAlignment w:val="baseline"/>
              <w:rPr>
                <w:rFonts w:asciiTheme="minorHAnsi" w:eastAsiaTheme="minorEastAsia" w:hAnsiTheme="minorHAnsi" w:cstheme="minorBidi"/>
                <w:sz w:val="18"/>
                <w:szCs w:val="18"/>
              </w:rPr>
            </w:pPr>
            <w:r w:rsidRPr="002C5C46">
              <w:rPr>
                <w:rFonts w:asciiTheme="minorHAnsi" w:eastAsiaTheme="minorEastAsia" w:hAnsiTheme="minorHAnsi" w:cstheme="minorBidi"/>
                <w:sz w:val="18"/>
                <w:szCs w:val="22"/>
              </w:rPr>
              <w:t>女式长袖衬衫</w:t>
            </w:r>
          </w:p>
        </w:tc>
        <w:tc>
          <w:tcPr>
            <w:tcW w:w="1056" w:type="dxa"/>
            <w:vAlign w:val="center"/>
          </w:tcPr>
          <w:p w:rsidR="00330B30" w:rsidRPr="002C5C46" w:rsidRDefault="00330B30" w:rsidP="00330B30">
            <w:pPr>
              <w:snapToGrid w:val="0"/>
              <w:spacing w:line="280" w:lineRule="exact"/>
              <w:ind w:leftChars="-57" w:left="-137" w:right="-71"/>
              <w:jc w:val="center"/>
              <w:textAlignment w:val="bottom"/>
              <w:rPr>
                <w:rFonts w:asciiTheme="minorHAnsi" w:eastAsiaTheme="minorEastAsia" w:hAnsiTheme="minorHAnsi" w:cstheme="minorBidi"/>
                <w:sz w:val="18"/>
                <w:szCs w:val="18"/>
              </w:rPr>
            </w:pPr>
            <w:r>
              <w:rPr>
                <w:rFonts w:asciiTheme="minorHAnsi" w:eastAsiaTheme="minorEastAsia" w:hAnsiTheme="minorHAnsi" w:cstheme="minorBidi"/>
                <w:sz w:val="18"/>
                <w:szCs w:val="18"/>
              </w:rPr>
              <w:t>90</w:t>
            </w:r>
          </w:p>
        </w:tc>
        <w:tc>
          <w:tcPr>
            <w:tcW w:w="1279" w:type="dxa"/>
            <w:vAlign w:val="center"/>
          </w:tcPr>
          <w:p w:rsidR="00330B30" w:rsidRDefault="00330B30" w:rsidP="00330B30">
            <w:pPr>
              <w:jc w:val="center"/>
            </w:pPr>
            <w:r w:rsidRPr="00403119">
              <w:rPr>
                <w:rFonts w:asciiTheme="minorHAnsi" w:eastAsiaTheme="minorEastAsia" w:hAnsiTheme="minorHAnsi" w:cstheme="minorBidi" w:hint="eastAsia"/>
                <w:sz w:val="18"/>
                <w:szCs w:val="18"/>
              </w:rPr>
              <w:t>件</w:t>
            </w:r>
          </w:p>
        </w:tc>
        <w:tc>
          <w:tcPr>
            <w:tcW w:w="1276" w:type="dxa"/>
            <w:vAlign w:val="center"/>
          </w:tcPr>
          <w:p w:rsidR="00330B30" w:rsidRPr="002C5C46" w:rsidRDefault="00330B30" w:rsidP="00330B30">
            <w:pPr>
              <w:snapToGrid w:val="0"/>
              <w:spacing w:line="280" w:lineRule="exact"/>
              <w:ind w:leftChars="-57" w:left="-137" w:right="-71"/>
              <w:jc w:val="center"/>
              <w:textAlignment w:val="bottom"/>
              <w:rPr>
                <w:rFonts w:asciiTheme="minorHAnsi" w:eastAsiaTheme="minorEastAsia" w:hAnsiTheme="minorHAnsi" w:cstheme="minorBidi"/>
                <w:sz w:val="18"/>
                <w:szCs w:val="18"/>
              </w:rPr>
            </w:pPr>
          </w:p>
        </w:tc>
        <w:tc>
          <w:tcPr>
            <w:tcW w:w="2323" w:type="dxa"/>
            <w:vAlign w:val="center"/>
          </w:tcPr>
          <w:p w:rsidR="00330B30" w:rsidRPr="002C5C46" w:rsidRDefault="00330B30" w:rsidP="00330B30">
            <w:pPr>
              <w:snapToGrid w:val="0"/>
              <w:spacing w:line="280" w:lineRule="exact"/>
              <w:ind w:leftChars="-57" w:left="-137" w:right="-71"/>
              <w:jc w:val="center"/>
              <w:textAlignment w:val="bottom"/>
              <w:rPr>
                <w:rFonts w:asciiTheme="minorHAnsi" w:eastAsiaTheme="minorEastAsia" w:hAnsiTheme="minorHAnsi" w:cstheme="minorBidi"/>
                <w:sz w:val="18"/>
                <w:szCs w:val="18"/>
              </w:rPr>
            </w:pPr>
          </w:p>
        </w:tc>
      </w:tr>
      <w:tr w:rsidR="00330B30" w:rsidRPr="002C5C46" w:rsidTr="00330B30">
        <w:trPr>
          <w:trHeight w:val="842"/>
        </w:trPr>
        <w:tc>
          <w:tcPr>
            <w:tcW w:w="465" w:type="dxa"/>
            <w:vAlign w:val="center"/>
          </w:tcPr>
          <w:p w:rsidR="00330B30" w:rsidRPr="002C5C46" w:rsidRDefault="00330B30" w:rsidP="00330B30">
            <w:pPr>
              <w:snapToGrid w:val="0"/>
              <w:spacing w:line="280" w:lineRule="exact"/>
              <w:ind w:leftChars="-57" w:left="-137" w:right="-71"/>
              <w:jc w:val="center"/>
              <w:textAlignment w:val="bottom"/>
              <w:rPr>
                <w:rFonts w:asciiTheme="minorHAnsi" w:eastAsiaTheme="minorEastAsia" w:hAnsiTheme="minorHAnsi" w:cstheme="minorBidi"/>
                <w:sz w:val="18"/>
                <w:szCs w:val="18"/>
              </w:rPr>
            </w:pPr>
            <w:r w:rsidRPr="002C5C46">
              <w:rPr>
                <w:rFonts w:asciiTheme="minorHAnsi" w:eastAsiaTheme="minorEastAsia" w:hAnsiTheme="minorHAnsi" w:cstheme="minorBidi" w:hint="eastAsia"/>
                <w:sz w:val="18"/>
                <w:szCs w:val="18"/>
              </w:rPr>
              <w:t>4</w:t>
            </w:r>
          </w:p>
        </w:tc>
        <w:tc>
          <w:tcPr>
            <w:tcW w:w="831" w:type="dxa"/>
            <w:vAlign w:val="center"/>
          </w:tcPr>
          <w:p w:rsidR="00330B30" w:rsidRPr="002C5C46" w:rsidRDefault="00330B30" w:rsidP="00330B30">
            <w:pPr>
              <w:widowControl/>
              <w:snapToGrid w:val="0"/>
              <w:jc w:val="center"/>
              <w:textAlignment w:val="baseline"/>
              <w:rPr>
                <w:rFonts w:asciiTheme="minorHAnsi" w:eastAsiaTheme="minorEastAsia" w:hAnsiTheme="minorHAnsi" w:cstheme="minorBidi"/>
                <w:sz w:val="18"/>
                <w:szCs w:val="18"/>
              </w:rPr>
            </w:pPr>
            <w:r w:rsidRPr="002C5C46">
              <w:rPr>
                <w:rFonts w:asciiTheme="minorHAnsi" w:eastAsiaTheme="minorEastAsia" w:hAnsiTheme="minorHAnsi" w:cstheme="minorBidi"/>
                <w:sz w:val="18"/>
                <w:szCs w:val="22"/>
              </w:rPr>
              <w:t>男式短袖衬衫</w:t>
            </w:r>
          </w:p>
        </w:tc>
        <w:tc>
          <w:tcPr>
            <w:tcW w:w="1056" w:type="dxa"/>
            <w:vAlign w:val="center"/>
          </w:tcPr>
          <w:p w:rsidR="00330B30" w:rsidRPr="002C5C46" w:rsidRDefault="00330B30" w:rsidP="00330B30">
            <w:pPr>
              <w:snapToGrid w:val="0"/>
              <w:spacing w:line="280" w:lineRule="exact"/>
              <w:ind w:leftChars="-57" w:left="-137" w:right="-71"/>
              <w:jc w:val="center"/>
              <w:textAlignment w:val="bottom"/>
              <w:rPr>
                <w:rFonts w:asciiTheme="minorHAnsi" w:eastAsiaTheme="minorEastAsia" w:hAnsiTheme="minorHAnsi" w:cstheme="minorBidi"/>
                <w:sz w:val="18"/>
                <w:szCs w:val="18"/>
              </w:rPr>
            </w:pPr>
            <w:r>
              <w:rPr>
                <w:rFonts w:asciiTheme="minorHAnsi" w:eastAsiaTheme="minorEastAsia" w:hAnsiTheme="minorHAnsi" w:cstheme="minorBidi"/>
                <w:sz w:val="18"/>
                <w:szCs w:val="18"/>
              </w:rPr>
              <w:t>166</w:t>
            </w:r>
          </w:p>
        </w:tc>
        <w:tc>
          <w:tcPr>
            <w:tcW w:w="1279" w:type="dxa"/>
            <w:vAlign w:val="center"/>
          </w:tcPr>
          <w:p w:rsidR="00330B30" w:rsidRDefault="00330B30" w:rsidP="00330B30">
            <w:pPr>
              <w:jc w:val="center"/>
            </w:pPr>
            <w:r w:rsidRPr="00403119">
              <w:rPr>
                <w:rFonts w:asciiTheme="minorHAnsi" w:eastAsiaTheme="minorEastAsia" w:hAnsiTheme="minorHAnsi" w:cstheme="minorBidi" w:hint="eastAsia"/>
                <w:sz w:val="18"/>
                <w:szCs w:val="18"/>
              </w:rPr>
              <w:t>件</w:t>
            </w:r>
          </w:p>
        </w:tc>
        <w:tc>
          <w:tcPr>
            <w:tcW w:w="1276" w:type="dxa"/>
            <w:vAlign w:val="center"/>
          </w:tcPr>
          <w:p w:rsidR="00330B30" w:rsidRPr="002C5C46" w:rsidRDefault="00330B30" w:rsidP="00330B30">
            <w:pPr>
              <w:snapToGrid w:val="0"/>
              <w:spacing w:line="280" w:lineRule="exact"/>
              <w:ind w:leftChars="-57" w:left="-137" w:right="-71"/>
              <w:jc w:val="center"/>
              <w:textAlignment w:val="bottom"/>
              <w:rPr>
                <w:rFonts w:asciiTheme="minorHAnsi" w:eastAsiaTheme="minorEastAsia" w:hAnsiTheme="minorHAnsi" w:cstheme="minorBidi"/>
                <w:sz w:val="18"/>
                <w:szCs w:val="18"/>
              </w:rPr>
            </w:pPr>
          </w:p>
        </w:tc>
        <w:tc>
          <w:tcPr>
            <w:tcW w:w="2323" w:type="dxa"/>
            <w:vAlign w:val="center"/>
          </w:tcPr>
          <w:p w:rsidR="00330B30" w:rsidRPr="002C5C46" w:rsidRDefault="00330B30" w:rsidP="00330B30">
            <w:pPr>
              <w:snapToGrid w:val="0"/>
              <w:spacing w:line="280" w:lineRule="exact"/>
              <w:ind w:leftChars="-57" w:left="-137" w:right="-71"/>
              <w:jc w:val="center"/>
              <w:textAlignment w:val="bottom"/>
              <w:rPr>
                <w:rFonts w:asciiTheme="minorHAnsi" w:eastAsiaTheme="minorEastAsia" w:hAnsiTheme="minorHAnsi" w:cstheme="minorBidi"/>
                <w:sz w:val="18"/>
                <w:szCs w:val="18"/>
              </w:rPr>
            </w:pPr>
          </w:p>
        </w:tc>
      </w:tr>
      <w:tr w:rsidR="00330B30" w:rsidRPr="002C5C46" w:rsidTr="00330B30">
        <w:trPr>
          <w:trHeight w:val="712"/>
        </w:trPr>
        <w:tc>
          <w:tcPr>
            <w:tcW w:w="465" w:type="dxa"/>
            <w:vAlign w:val="center"/>
          </w:tcPr>
          <w:p w:rsidR="00330B30" w:rsidRPr="002C5C46" w:rsidRDefault="00330B30" w:rsidP="00330B30">
            <w:pPr>
              <w:snapToGrid w:val="0"/>
              <w:spacing w:line="280" w:lineRule="exact"/>
              <w:ind w:leftChars="-57" w:left="-137" w:right="-71"/>
              <w:jc w:val="center"/>
              <w:textAlignment w:val="bottom"/>
              <w:rPr>
                <w:rFonts w:asciiTheme="minorHAnsi" w:eastAsiaTheme="minorEastAsia" w:hAnsiTheme="minorHAnsi" w:cstheme="minorBidi"/>
                <w:sz w:val="18"/>
                <w:szCs w:val="18"/>
              </w:rPr>
            </w:pPr>
            <w:r w:rsidRPr="002C5C46">
              <w:rPr>
                <w:rFonts w:asciiTheme="minorHAnsi" w:eastAsiaTheme="minorEastAsia" w:hAnsiTheme="minorHAnsi" w:cstheme="minorBidi" w:hint="eastAsia"/>
                <w:sz w:val="18"/>
                <w:szCs w:val="18"/>
              </w:rPr>
              <w:t>5</w:t>
            </w:r>
          </w:p>
        </w:tc>
        <w:tc>
          <w:tcPr>
            <w:tcW w:w="831" w:type="dxa"/>
            <w:vAlign w:val="center"/>
          </w:tcPr>
          <w:p w:rsidR="00330B30" w:rsidRPr="002C5C46" w:rsidRDefault="00330B30" w:rsidP="00330B30">
            <w:pPr>
              <w:widowControl/>
              <w:snapToGrid w:val="0"/>
              <w:jc w:val="center"/>
              <w:textAlignment w:val="baseline"/>
              <w:rPr>
                <w:rFonts w:asciiTheme="minorHAnsi" w:eastAsiaTheme="minorEastAsia" w:hAnsiTheme="minorHAnsi" w:cstheme="minorBidi"/>
                <w:sz w:val="18"/>
                <w:szCs w:val="18"/>
              </w:rPr>
            </w:pPr>
            <w:r w:rsidRPr="002C5C46">
              <w:rPr>
                <w:rFonts w:asciiTheme="minorHAnsi" w:eastAsiaTheme="minorEastAsia" w:hAnsiTheme="minorHAnsi" w:cstheme="minorBidi"/>
                <w:sz w:val="18"/>
                <w:szCs w:val="22"/>
              </w:rPr>
              <w:t>女式短袖衬衫</w:t>
            </w:r>
          </w:p>
        </w:tc>
        <w:tc>
          <w:tcPr>
            <w:tcW w:w="1056" w:type="dxa"/>
            <w:vAlign w:val="center"/>
          </w:tcPr>
          <w:p w:rsidR="00330B30" w:rsidRPr="002C5C46" w:rsidRDefault="00330B30" w:rsidP="00330B30">
            <w:pPr>
              <w:snapToGrid w:val="0"/>
              <w:spacing w:line="280" w:lineRule="exact"/>
              <w:ind w:leftChars="-57" w:left="-137" w:right="-71"/>
              <w:jc w:val="center"/>
              <w:textAlignment w:val="bottom"/>
              <w:rPr>
                <w:rFonts w:asciiTheme="minorHAnsi" w:eastAsiaTheme="minorEastAsia" w:hAnsiTheme="minorHAnsi" w:cstheme="minorBidi"/>
                <w:sz w:val="18"/>
                <w:szCs w:val="18"/>
              </w:rPr>
            </w:pPr>
            <w:r>
              <w:rPr>
                <w:rFonts w:asciiTheme="minorHAnsi" w:eastAsiaTheme="minorEastAsia" w:hAnsiTheme="minorHAnsi" w:cstheme="minorBidi"/>
                <w:sz w:val="18"/>
                <w:szCs w:val="18"/>
              </w:rPr>
              <w:t>90</w:t>
            </w:r>
          </w:p>
        </w:tc>
        <w:tc>
          <w:tcPr>
            <w:tcW w:w="1279" w:type="dxa"/>
            <w:vAlign w:val="center"/>
          </w:tcPr>
          <w:p w:rsidR="00330B30" w:rsidRDefault="00330B30" w:rsidP="00330B30">
            <w:pPr>
              <w:jc w:val="center"/>
            </w:pPr>
            <w:r w:rsidRPr="00403119">
              <w:rPr>
                <w:rFonts w:asciiTheme="minorHAnsi" w:eastAsiaTheme="minorEastAsia" w:hAnsiTheme="minorHAnsi" w:cstheme="minorBidi" w:hint="eastAsia"/>
                <w:sz w:val="18"/>
                <w:szCs w:val="18"/>
              </w:rPr>
              <w:t>件</w:t>
            </w:r>
          </w:p>
        </w:tc>
        <w:tc>
          <w:tcPr>
            <w:tcW w:w="1276" w:type="dxa"/>
            <w:vAlign w:val="center"/>
          </w:tcPr>
          <w:p w:rsidR="00330B30" w:rsidRPr="002C5C46" w:rsidRDefault="00330B30" w:rsidP="00330B30">
            <w:pPr>
              <w:snapToGrid w:val="0"/>
              <w:spacing w:line="280" w:lineRule="exact"/>
              <w:ind w:leftChars="-57" w:left="-137" w:right="-71"/>
              <w:jc w:val="center"/>
              <w:textAlignment w:val="bottom"/>
              <w:rPr>
                <w:rFonts w:asciiTheme="minorHAnsi" w:eastAsiaTheme="minorEastAsia" w:hAnsiTheme="minorHAnsi" w:cstheme="minorBidi"/>
                <w:sz w:val="18"/>
                <w:szCs w:val="18"/>
              </w:rPr>
            </w:pPr>
          </w:p>
        </w:tc>
        <w:tc>
          <w:tcPr>
            <w:tcW w:w="2323" w:type="dxa"/>
            <w:vAlign w:val="center"/>
          </w:tcPr>
          <w:p w:rsidR="00330B30" w:rsidRPr="002C5C46" w:rsidRDefault="00330B30" w:rsidP="00330B30">
            <w:pPr>
              <w:snapToGrid w:val="0"/>
              <w:spacing w:line="280" w:lineRule="exact"/>
              <w:ind w:leftChars="-57" w:left="-137" w:right="-71"/>
              <w:jc w:val="center"/>
              <w:textAlignment w:val="bottom"/>
              <w:rPr>
                <w:rFonts w:asciiTheme="minorHAnsi" w:eastAsiaTheme="minorEastAsia" w:hAnsiTheme="minorHAnsi" w:cstheme="minorBidi"/>
                <w:sz w:val="18"/>
                <w:szCs w:val="18"/>
              </w:rPr>
            </w:pPr>
          </w:p>
        </w:tc>
      </w:tr>
      <w:tr w:rsidR="00330B30" w:rsidRPr="002C5C46" w:rsidTr="00330B30">
        <w:trPr>
          <w:trHeight w:val="976"/>
        </w:trPr>
        <w:tc>
          <w:tcPr>
            <w:tcW w:w="465" w:type="dxa"/>
            <w:vAlign w:val="center"/>
          </w:tcPr>
          <w:p w:rsidR="00330B30" w:rsidRPr="002C5C46" w:rsidRDefault="00330B30" w:rsidP="00330B30">
            <w:pPr>
              <w:snapToGrid w:val="0"/>
              <w:spacing w:line="280" w:lineRule="exact"/>
              <w:ind w:leftChars="-57" w:left="-137" w:right="-71"/>
              <w:jc w:val="center"/>
              <w:textAlignment w:val="bottom"/>
              <w:rPr>
                <w:rFonts w:asciiTheme="minorHAnsi" w:eastAsiaTheme="minorEastAsia" w:hAnsiTheme="minorHAnsi" w:cstheme="minorBidi"/>
                <w:sz w:val="18"/>
                <w:szCs w:val="18"/>
              </w:rPr>
            </w:pPr>
            <w:r w:rsidRPr="002C5C46">
              <w:rPr>
                <w:rFonts w:asciiTheme="minorHAnsi" w:eastAsiaTheme="minorEastAsia" w:hAnsiTheme="minorHAnsi" w:cstheme="minorBidi" w:hint="eastAsia"/>
                <w:sz w:val="18"/>
                <w:szCs w:val="18"/>
              </w:rPr>
              <w:t>6</w:t>
            </w:r>
          </w:p>
        </w:tc>
        <w:tc>
          <w:tcPr>
            <w:tcW w:w="831" w:type="dxa"/>
            <w:vAlign w:val="center"/>
          </w:tcPr>
          <w:p w:rsidR="00330B30" w:rsidRDefault="00330B30" w:rsidP="00330B30">
            <w:pPr>
              <w:widowControl/>
              <w:snapToGrid w:val="0"/>
              <w:jc w:val="center"/>
              <w:textAlignment w:val="baseline"/>
              <w:rPr>
                <w:rFonts w:asciiTheme="minorHAnsi" w:eastAsiaTheme="minorEastAsia" w:hAnsiTheme="minorHAnsi" w:cstheme="minorBidi"/>
                <w:sz w:val="18"/>
                <w:szCs w:val="18"/>
              </w:rPr>
            </w:pPr>
            <w:r w:rsidRPr="002C5C46">
              <w:rPr>
                <w:rFonts w:asciiTheme="minorHAnsi" w:eastAsiaTheme="minorEastAsia" w:hAnsiTheme="minorHAnsi" w:cstheme="minorBidi" w:hint="eastAsia"/>
                <w:sz w:val="18"/>
                <w:szCs w:val="18"/>
              </w:rPr>
              <w:t>男式</w:t>
            </w:r>
          </w:p>
          <w:p w:rsidR="00330B30" w:rsidRPr="002C5C46" w:rsidRDefault="00330B30" w:rsidP="00330B30">
            <w:pPr>
              <w:widowControl/>
              <w:snapToGrid w:val="0"/>
              <w:jc w:val="center"/>
              <w:textAlignment w:val="baseline"/>
              <w:rPr>
                <w:rFonts w:asciiTheme="minorHAnsi" w:eastAsiaTheme="minorEastAsia" w:hAnsiTheme="minorHAnsi" w:cstheme="minorBidi"/>
                <w:sz w:val="18"/>
                <w:szCs w:val="18"/>
              </w:rPr>
            </w:pPr>
            <w:r w:rsidRPr="002C5C46">
              <w:rPr>
                <w:rFonts w:asciiTheme="minorHAnsi" w:eastAsiaTheme="minorEastAsia" w:hAnsiTheme="minorHAnsi" w:cstheme="minorBidi" w:hint="eastAsia"/>
                <w:sz w:val="18"/>
                <w:szCs w:val="18"/>
              </w:rPr>
              <w:t>夏裤</w:t>
            </w:r>
          </w:p>
        </w:tc>
        <w:tc>
          <w:tcPr>
            <w:tcW w:w="1056" w:type="dxa"/>
            <w:vAlign w:val="center"/>
          </w:tcPr>
          <w:p w:rsidR="00330B30" w:rsidRPr="002C5C46" w:rsidRDefault="00330B30" w:rsidP="00330B30">
            <w:pPr>
              <w:snapToGrid w:val="0"/>
              <w:spacing w:line="280" w:lineRule="exact"/>
              <w:ind w:leftChars="-57" w:left="-137" w:right="-71"/>
              <w:jc w:val="center"/>
              <w:textAlignment w:val="bottom"/>
              <w:rPr>
                <w:rFonts w:asciiTheme="minorHAnsi" w:eastAsiaTheme="minorEastAsia" w:hAnsiTheme="minorHAnsi" w:cstheme="minorBidi"/>
                <w:sz w:val="18"/>
                <w:szCs w:val="18"/>
              </w:rPr>
            </w:pPr>
            <w:r>
              <w:rPr>
                <w:rFonts w:asciiTheme="minorHAnsi" w:eastAsiaTheme="minorEastAsia" w:hAnsiTheme="minorHAnsi" w:cstheme="minorBidi"/>
                <w:sz w:val="18"/>
                <w:szCs w:val="18"/>
              </w:rPr>
              <w:t>166</w:t>
            </w:r>
          </w:p>
        </w:tc>
        <w:tc>
          <w:tcPr>
            <w:tcW w:w="1279" w:type="dxa"/>
            <w:vAlign w:val="center"/>
          </w:tcPr>
          <w:p w:rsidR="00330B30" w:rsidRDefault="00330B30" w:rsidP="00330B30">
            <w:pPr>
              <w:jc w:val="center"/>
            </w:pPr>
            <w:r w:rsidRPr="00403119">
              <w:rPr>
                <w:rFonts w:asciiTheme="minorHAnsi" w:eastAsiaTheme="minorEastAsia" w:hAnsiTheme="minorHAnsi" w:cstheme="minorBidi" w:hint="eastAsia"/>
                <w:sz w:val="18"/>
                <w:szCs w:val="18"/>
              </w:rPr>
              <w:t>件</w:t>
            </w:r>
          </w:p>
        </w:tc>
        <w:tc>
          <w:tcPr>
            <w:tcW w:w="1276" w:type="dxa"/>
            <w:vAlign w:val="center"/>
          </w:tcPr>
          <w:p w:rsidR="00330B30" w:rsidRPr="002C5C46" w:rsidRDefault="00330B30" w:rsidP="00330B30">
            <w:pPr>
              <w:snapToGrid w:val="0"/>
              <w:spacing w:line="280" w:lineRule="exact"/>
              <w:ind w:leftChars="-57" w:left="-137" w:right="-71"/>
              <w:jc w:val="center"/>
              <w:textAlignment w:val="bottom"/>
              <w:rPr>
                <w:rFonts w:asciiTheme="minorHAnsi" w:eastAsiaTheme="minorEastAsia" w:hAnsiTheme="minorHAnsi" w:cstheme="minorBidi"/>
                <w:sz w:val="18"/>
                <w:szCs w:val="18"/>
              </w:rPr>
            </w:pPr>
          </w:p>
        </w:tc>
        <w:tc>
          <w:tcPr>
            <w:tcW w:w="2323" w:type="dxa"/>
            <w:vAlign w:val="center"/>
          </w:tcPr>
          <w:p w:rsidR="00330B30" w:rsidRPr="002C5C46" w:rsidRDefault="00330B30" w:rsidP="00330B30">
            <w:pPr>
              <w:snapToGrid w:val="0"/>
              <w:spacing w:line="280" w:lineRule="exact"/>
              <w:ind w:leftChars="-57" w:left="-137" w:right="-71"/>
              <w:jc w:val="center"/>
              <w:textAlignment w:val="bottom"/>
              <w:rPr>
                <w:rFonts w:asciiTheme="minorHAnsi" w:eastAsiaTheme="minorEastAsia" w:hAnsiTheme="minorHAnsi" w:cstheme="minorBidi"/>
                <w:sz w:val="18"/>
                <w:szCs w:val="18"/>
              </w:rPr>
            </w:pPr>
          </w:p>
        </w:tc>
      </w:tr>
      <w:tr w:rsidR="00330B30" w:rsidRPr="00D07564" w:rsidTr="00330B30">
        <w:trPr>
          <w:trHeight w:val="976"/>
        </w:trPr>
        <w:tc>
          <w:tcPr>
            <w:tcW w:w="465" w:type="dxa"/>
            <w:vAlign w:val="center"/>
          </w:tcPr>
          <w:p w:rsidR="00330B30" w:rsidRPr="002C5C46" w:rsidRDefault="00330B30" w:rsidP="00330B30">
            <w:pPr>
              <w:snapToGrid w:val="0"/>
              <w:spacing w:line="280" w:lineRule="exact"/>
              <w:ind w:leftChars="-57" w:left="-137" w:right="-71"/>
              <w:jc w:val="center"/>
              <w:textAlignment w:val="bottom"/>
              <w:rPr>
                <w:rFonts w:asciiTheme="minorHAnsi" w:eastAsiaTheme="minorEastAsia" w:hAnsiTheme="minorHAnsi" w:cstheme="minorBidi"/>
                <w:sz w:val="18"/>
                <w:szCs w:val="18"/>
              </w:rPr>
            </w:pPr>
            <w:r w:rsidRPr="002C5C46">
              <w:rPr>
                <w:rFonts w:asciiTheme="minorHAnsi" w:eastAsiaTheme="minorEastAsia" w:hAnsiTheme="minorHAnsi" w:cstheme="minorBidi" w:hint="eastAsia"/>
                <w:sz w:val="18"/>
                <w:szCs w:val="18"/>
              </w:rPr>
              <w:t>7</w:t>
            </w:r>
          </w:p>
        </w:tc>
        <w:tc>
          <w:tcPr>
            <w:tcW w:w="831" w:type="dxa"/>
            <w:vAlign w:val="center"/>
          </w:tcPr>
          <w:p w:rsidR="00330B30" w:rsidRDefault="00330B30" w:rsidP="00330B30">
            <w:pPr>
              <w:widowControl/>
              <w:snapToGrid w:val="0"/>
              <w:jc w:val="center"/>
              <w:textAlignment w:val="baseline"/>
              <w:rPr>
                <w:rFonts w:asciiTheme="minorHAnsi" w:eastAsiaTheme="minorEastAsia" w:hAnsiTheme="minorHAnsi" w:cstheme="minorBidi"/>
                <w:sz w:val="18"/>
                <w:szCs w:val="18"/>
              </w:rPr>
            </w:pPr>
            <w:r w:rsidRPr="002C5C46">
              <w:rPr>
                <w:rFonts w:asciiTheme="minorHAnsi" w:eastAsiaTheme="minorEastAsia" w:hAnsiTheme="minorHAnsi" w:cstheme="minorBidi" w:hint="eastAsia"/>
                <w:sz w:val="18"/>
                <w:szCs w:val="18"/>
              </w:rPr>
              <w:t>女士</w:t>
            </w:r>
          </w:p>
          <w:p w:rsidR="00330B30" w:rsidRPr="002C5C46" w:rsidRDefault="00330B30" w:rsidP="00330B30">
            <w:pPr>
              <w:widowControl/>
              <w:snapToGrid w:val="0"/>
              <w:jc w:val="center"/>
              <w:textAlignment w:val="baseline"/>
              <w:rPr>
                <w:rFonts w:asciiTheme="minorHAnsi" w:eastAsiaTheme="minorEastAsia" w:hAnsiTheme="minorHAnsi" w:cstheme="minorBidi"/>
                <w:sz w:val="18"/>
                <w:szCs w:val="18"/>
              </w:rPr>
            </w:pPr>
            <w:r w:rsidRPr="002C5C46">
              <w:rPr>
                <w:rFonts w:asciiTheme="minorHAnsi" w:eastAsiaTheme="minorEastAsia" w:hAnsiTheme="minorHAnsi" w:cstheme="minorBidi" w:hint="eastAsia"/>
                <w:sz w:val="18"/>
                <w:szCs w:val="18"/>
              </w:rPr>
              <w:t>夏裤</w:t>
            </w:r>
          </w:p>
        </w:tc>
        <w:tc>
          <w:tcPr>
            <w:tcW w:w="1056" w:type="dxa"/>
            <w:vAlign w:val="center"/>
          </w:tcPr>
          <w:p w:rsidR="00330B30" w:rsidRPr="002C5C46" w:rsidRDefault="00330B30" w:rsidP="00330B30">
            <w:pPr>
              <w:snapToGrid w:val="0"/>
              <w:spacing w:line="280" w:lineRule="exact"/>
              <w:ind w:leftChars="-57" w:left="-137" w:right="-71"/>
              <w:jc w:val="center"/>
              <w:textAlignment w:val="bottom"/>
              <w:rPr>
                <w:rFonts w:asciiTheme="minorHAnsi" w:eastAsiaTheme="minorEastAsia" w:hAnsiTheme="minorHAnsi" w:cstheme="minorBidi"/>
                <w:sz w:val="18"/>
                <w:szCs w:val="18"/>
              </w:rPr>
            </w:pPr>
            <w:r>
              <w:rPr>
                <w:rFonts w:asciiTheme="minorHAnsi" w:eastAsiaTheme="minorEastAsia" w:hAnsiTheme="minorHAnsi" w:cstheme="minorBidi"/>
                <w:sz w:val="18"/>
                <w:szCs w:val="18"/>
              </w:rPr>
              <w:t>90</w:t>
            </w:r>
          </w:p>
        </w:tc>
        <w:tc>
          <w:tcPr>
            <w:tcW w:w="1279" w:type="dxa"/>
            <w:vAlign w:val="center"/>
          </w:tcPr>
          <w:p w:rsidR="00330B30" w:rsidRDefault="00330B30" w:rsidP="00330B30">
            <w:pPr>
              <w:jc w:val="center"/>
            </w:pPr>
            <w:r w:rsidRPr="00403119">
              <w:rPr>
                <w:rFonts w:asciiTheme="minorHAnsi" w:eastAsiaTheme="minorEastAsia" w:hAnsiTheme="minorHAnsi" w:cstheme="minorBidi" w:hint="eastAsia"/>
                <w:sz w:val="18"/>
                <w:szCs w:val="18"/>
              </w:rPr>
              <w:t>件</w:t>
            </w:r>
          </w:p>
        </w:tc>
        <w:tc>
          <w:tcPr>
            <w:tcW w:w="1276" w:type="dxa"/>
            <w:vAlign w:val="center"/>
          </w:tcPr>
          <w:p w:rsidR="00330B30" w:rsidRPr="002C5C46" w:rsidRDefault="00330B30" w:rsidP="00330B30">
            <w:pPr>
              <w:snapToGrid w:val="0"/>
              <w:spacing w:line="280" w:lineRule="exact"/>
              <w:ind w:leftChars="-57" w:left="-137" w:right="-71"/>
              <w:jc w:val="center"/>
              <w:textAlignment w:val="bottom"/>
              <w:rPr>
                <w:rFonts w:asciiTheme="minorHAnsi" w:eastAsiaTheme="minorEastAsia" w:hAnsiTheme="minorHAnsi" w:cstheme="minorBidi"/>
                <w:sz w:val="18"/>
                <w:szCs w:val="18"/>
              </w:rPr>
            </w:pPr>
          </w:p>
        </w:tc>
        <w:tc>
          <w:tcPr>
            <w:tcW w:w="2323" w:type="dxa"/>
            <w:vAlign w:val="center"/>
          </w:tcPr>
          <w:p w:rsidR="00330B30" w:rsidRPr="002C5C46" w:rsidRDefault="00330B30" w:rsidP="00330B30">
            <w:pPr>
              <w:snapToGrid w:val="0"/>
              <w:spacing w:line="280" w:lineRule="exact"/>
              <w:ind w:leftChars="-57" w:left="-137" w:right="-71"/>
              <w:jc w:val="center"/>
              <w:textAlignment w:val="bottom"/>
              <w:rPr>
                <w:rFonts w:asciiTheme="minorHAnsi" w:eastAsiaTheme="minorEastAsia" w:hAnsiTheme="minorHAnsi" w:cstheme="minorBidi"/>
                <w:sz w:val="18"/>
                <w:szCs w:val="18"/>
              </w:rPr>
            </w:pPr>
          </w:p>
        </w:tc>
      </w:tr>
      <w:tr w:rsidR="002F6825" w:rsidRPr="00D07564" w:rsidTr="00330B30">
        <w:trPr>
          <w:trHeight w:val="976"/>
        </w:trPr>
        <w:tc>
          <w:tcPr>
            <w:tcW w:w="465" w:type="dxa"/>
            <w:vAlign w:val="center"/>
          </w:tcPr>
          <w:p w:rsidR="002F6825" w:rsidRPr="002C5C46" w:rsidRDefault="002F6825" w:rsidP="00F65614">
            <w:pPr>
              <w:snapToGrid w:val="0"/>
              <w:spacing w:line="280" w:lineRule="exact"/>
              <w:ind w:leftChars="-57" w:left="-137" w:right="-71"/>
              <w:jc w:val="center"/>
              <w:textAlignment w:val="bottom"/>
              <w:rPr>
                <w:rFonts w:asciiTheme="minorHAnsi" w:eastAsiaTheme="minorEastAsia" w:hAnsiTheme="minorHAnsi" w:cstheme="minorBidi"/>
                <w:sz w:val="18"/>
                <w:szCs w:val="18"/>
              </w:rPr>
            </w:pPr>
          </w:p>
        </w:tc>
        <w:tc>
          <w:tcPr>
            <w:tcW w:w="831" w:type="dxa"/>
            <w:vAlign w:val="center"/>
          </w:tcPr>
          <w:p w:rsidR="002F6825" w:rsidRPr="002C5C46" w:rsidRDefault="002F6825" w:rsidP="00F65614">
            <w:pPr>
              <w:widowControl/>
              <w:snapToGrid w:val="0"/>
              <w:jc w:val="center"/>
              <w:textAlignment w:val="baseline"/>
              <w:rPr>
                <w:rFonts w:asciiTheme="minorHAnsi" w:eastAsiaTheme="minorEastAsia" w:hAnsiTheme="minorHAnsi" w:cstheme="minorBidi"/>
                <w:sz w:val="18"/>
                <w:szCs w:val="18"/>
              </w:rPr>
            </w:pPr>
            <w:r>
              <w:rPr>
                <w:rFonts w:asciiTheme="minorHAnsi" w:eastAsiaTheme="minorEastAsia" w:hAnsiTheme="minorHAnsi" w:cstheme="minorBidi" w:hint="eastAsia"/>
                <w:sz w:val="18"/>
                <w:szCs w:val="18"/>
              </w:rPr>
              <w:t>总计</w:t>
            </w:r>
          </w:p>
        </w:tc>
        <w:tc>
          <w:tcPr>
            <w:tcW w:w="1056" w:type="dxa"/>
            <w:vAlign w:val="center"/>
          </w:tcPr>
          <w:p w:rsidR="002F6825" w:rsidRPr="002C5C46" w:rsidRDefault="002F6825" w:rsidP="00330B30">
            <w:pPr>
              <w:snapToGrid w:val="0"/>
              <w:spacing w:line="280" w:lineRule="exact"/>
              <w:ind w:leftChars="-57" w:left="-137" w:right="-71"/>
              <w:jc w:val="center"/>
              <w:textAlignment w:val="bottom"/>
              <w:rPr>
                <w:rFonts w:asciiTheme="minorHAnsi" w:eastAsiaTheme="minorEastAsia" w:hAnsiTheme="minorHAnsi" w:cstheme="minorBidi"/>
                <w:sz w:val="18"/>
                <w:szCs w:val="18"/>
              </w:rPr>
            </w:pPr>
          </w:p>
        </w:tc>
        <w:tc>
          <w:tcPr>
            <w:tcW w:w="1279" w:type="dxa"/>
            <w:vAlign w:val="center"/>
          </w:tcPr>
          <w:p w:rsidR="002F6825" w:rsidRPr="002C5C46" w:rsidRDefault="002F6825" w:rsidP="00330B30">
            <w:pPr>
              <w:snapToGrid w:val="0"/>
              <w:spacing w:line="280" w:lineRule="exact"/>
              <w:ind w:leftChars="-57" w:left="-137" w:right="-71"/>
              <w:jc w:val="center"/>
              <w:textAlignment w:val="bottom"/>
              <w:rPr>
                <w:rFonts w:asciiTheme="minorHAnsi" w:eastAsiaTheme="minorEastAsia" w:hAnsiTheme="minorHAnsi" w:cstheme="minorBidi"/>
                <w:sz w:val="18"/>
                <w:szCs w:val="18"/>
              </w:rPr>
            </w:pPr>
          </w:p>
        </w:tc>
        <w:tc>
          <w:tcPr>
            <w:tcW w:w="1276" w:type="dxa"/>
            <w:vAlign w:val="center"/>
          </w:tcPr>
          <w:p w:rsidR="002F6825" w:rsidRPr="002C5C46" w:rsidRDefault="002F6825" w:rsidP="00330B30">
            <w:pPr>
              <w:snapToGrid w:val="0"/>
              <w:spacing w:line="280" w:lineRule="exact"/>
              <w:ind w:leftChars="-57" w:left="-137" w:right="-71"/>
              <w:jc w:val="center"/>
              <w:textAlignment w:val="bottom"/>
              <w:rPr>
                <w:rFonts w:asciiTheme="minorHAnsi" w:eastAsiaTheme="minorEastAsia" w:hAnsiTheme="minorHAnsi" w:cstheme="minorBidi"/>
                <w:sz w:val="18"/>
                <w:szCs w:val="18"/>
              </w:rPr>
            </w:pPr>
          </w:p>
        </w:tc>
        <w:tc>
          <w:tcPr>
            <w:tcW w:w="2323" w:type="dxa"/>
            <w:vAlign w:val="center"/>
          </w:tcPr>
          <w:p w:rsidR="002F6825" w:rsidRPr="002C5C46" w:rsidRDefault="002F6825" w:rsidP="00330B30">
            <w:pPr>
              <w:snapToGrid w:val="0"/>
              <w:spacing w:line="280" w:lineRule="exact"/>
              <w:ind w:leftChars="-57" w:left="-137" w:right="-71"/>
              <w:jc w:val="center"/>
              <w:textAlignment w:val="bottom"/>
              <w:rPr>
                <w:rFonts w:asciiTheme="minorHAnsi" w:eastAsiaTheme="minorEastAsia" w:hAnsiTheme="minorHAnsi" w:cstheme="minorBidi"/>
                <w:sz w:val="18"/>
                <w:szCs w:val="18"/>
              </w:rPr>
            </w:pPr>
          </w:p>
        </w:tc>
      </w:tr>
    </w:tbl>
    <w:p w:rsidR="001D3B48" w:rsidRDefault="001D3B48" w:rsidP="001D3B48">
      <w:pPr>
        <w:pStyle w:val="20"/>
        <w:ind w:firstLine="480"/>
      </w:pPr>
    </w:p>
    <w:sectPr w:rsidR="001D3B48">
      <w:headerReference w:type="default" r:id="rId27"/>
      <w:footerReference w:type="default" r:id="rId28"/>
      <w:pgSz w:w="11849" w:h="16781"/>
      <w:pgMar w:top="1134" w:right="1134" w:bottom="1134" w:left="1134" w:header="850" w:footer="992" w:gutter="0"/>
      <w:cols w:space="720"/>
      <w:titlePg/>
      <w:docGrid w:type="lines" w:linePitch="33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7AC1" w:rsidRDefault="00547AC1">
      <w:r>
        <w:separator/>
      </w:r>
    </w:p>
  </w:endnote>
  <w:endnote w:type="continuationSeparator" w:id="0">
    <w:p w:rsidR="00547AC1" w:rsidRDefault="00547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altName w:val="黑体"/>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Microsoft Jheng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614" w:rsidRDefault="00F65614">
    <w:pPr>
      <w:pStyle w:val="aa"/>
      <w:framePr w:wrap="around" w:vAnchor="text" w:hAnchor="margin" w:xAlign="center" w:y="1"/>
      <w:rPr>
        <w:rStyle w:val="af"/>
      </w:rPr>
    </w:pPr>
    <w:r>
      <w:fldChar w:fldCharType="begin"/>
    </w:r>
    <w:r>
      <w:rPr>
        <w:rStyle w:val="af"/>
      </w:rPr>
      <w:instrText xml:space="preserve">PAGE  </w:instrText>
    </w:r>
    <w:r>
      <w:fldChar w:fldCharType="separate"/>
    </w:r>
    <w:r>
      <w:rPr>
        <w:rStyle w:val="af"/>
        <w:lang w:val="zh-CN"/>
      </w:rPr>
      <w:t>45</w:t>
    </w:r>
    <w:r>
      <w:fldChar w:fldCharType="end"/>
    </w:r>
  </w:p>
  <w:p w:rsidR="00F65614" w:rsidRDefault="00F65614">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614" w:rsidRDefault="00F65614">
    <w:pPr>
      <w:pStyle w:val="aa"/>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65614" w:rsidRDefault="00F65614">
                          <w:pPr>
                            <w:pStyle w:val="aa"/>
                          </w:pPr>
                          <w:r>
                            <w:fldChar w:fldCharType="begin"/>
                          </w:r>
                          <w:r>
                            <w:instrText xml:space="preserve"> PAGE  \* MERGEFORMAT </w:instrText>
                          </w:r>
                          <w:r>
                            <w:fldChar w:fldCharType="separate"/>
                          </w:r>
                          <w:r>
                            <w:t>5</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bTBsQEAAE0DAAAOAAAAZHJzL2Uyb0RvYy54bWysU0tu2zAQ3RfIHQjuYylaBIZgOUgQJAgQ&#10;NAXSHoCmSIsAf+AwlnyB5gZdddN9z+VzdEhJzqe7IBtqfnyc92a0uhiMJjsRQDnb0LNFSYmw3LXK&#10;bhv64/vN6ZISiMy2TDsrGroXQC/WJ19Wva9F5TqnWxEIglioe9/QLkZfFwXwThgGC+eFxaR0wbCI&#10;btgWbWA9ohtdVGV5XvQutD44LgAwej0m6TrjSyl4fJASRCS6odhbzGfI5yadxXrF6m1gvlN8aoN9&#10;oAvDlMVHj1DXLDLyFNR/UEbx4MDJuODOFE5KxUXmgGzOyndsHjvmReaC4oA/ygSfB8u/7r4FotqG&#10;VpRYZnBEh1/Ph99/D39+kirJ03uoserRY10crtyAY57jgMHEepDBpC/yIZhHofdHccUQCU+XltVy&#10;WWKKY252EL94ue4DxFvhDElGQwNOL4vKdvcQx9K5JL1m3Y3SOk9Q2zcBxBwjIq/AdDsxGTtOVhw2&#10;w0Rv49o9sutxDRpqcU8p0XcWVU4bMxthNjaTkV4Ef/kUsY3cXUIdoZBVcnBmmd+0X2kpXvu56uUv&#10;WP8DAAD//wMAUEsDBBQABgAIAAAAIQAMSvDu1gAAAAUBAAAPAAAAZHJzL2Rvd25yZXYueG1sTI9B&#10;a8MwDIXvg/4Ho8Juq9MetpDFKaXQS2/rxmA3N1bjMFsOtpsm/37aGGwXoccTT9+rt5N3YsSY+kAK&#10;1qsCBFIbTE+dgrfXw0MJImVNRrtAqGDGBNtmcVfryoQbveB4yp3gEEqVVmBzHiopU2vR67QKAxJ7&#10;lxC9zixjJ03UNw73Tm6K4lF63RN/sHrAvcX283T1Cp6m94BDwj1+XMY22n4u3XFW6n457Z5BZJzy&#10;3zF84zM6NMx0DlcySTgFXCT/TPY2Zcny/LvIppb/6ZsvAAAA//8DAFBLAQItABQABgAIAAAAIQC2&#10;gziS/gAAAOEBAAATAAAAAAAAAAAAAAAAAAAAAABbQ29udGVudF9UeXBlc10ueG1sUEsBAi0AFAAG&#10;AAgAAAAhADj9If/WAAAAlAEAAAsAAAAAAAAAAAAAAAAALwEAAF9yZWxzLy5yZWxzUEsBAi0AFAAG&#10;AAgAAAAhAE3ttMGxAQAATQMAAA4AAAAAAAAAAAAAAAAALgIAAGRycy9lMm9Eb2MueG1sUEsBAi0A&#10;FAAGAAgAAAAhAAxK8O7WAAAABQEAAA8AAAAAAAAAAAAAAAAACwQAAGRycy9kb3ducmV2LnhtbFBL&#10;BQYAAAAABAAEAPMAAAAOBQAAAAA=&#10;" filled="f" stroked="f">
              <v:textbox style="mso-fit-shape-to-text:t" inset="0,0,0,0">
                <w:txbxContent>
                  <w:p w:rsidR="00F65614" w:rsidRDefault="00F65614">
                    <w:pPr>
                      <w:pStyle w:val="aa"/>
                    </w:pPr>
                    <w:r>
                      <w:fldChar w:fldCharType="begin"/>
                    </w:r>
                    <w:r>
                      <w:instrText xml:space="preserve"> PAGE  \* MERGEFORMAT </w:instrText>
                    </w:r>
                    <w:r>
                      <w:fldChar w:fldCharType="separate"/>
                    </w:r>
                    <w:r>
                      <w:t>5</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614" w:rsidRDefault="00F65614">
    <w:pPr>
      <w:pStyle w:val="aa"/>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65614" w:rsidRDefault="00F65614">
                          <w:pPr>
                            <w:pStyle w:val="aa"/>
                          </w:pPr>
                          <w:r>
                            <w:fldChar w:fldCharType="begin"/>
                          </w:r>
                          <w:r>
                            <w:instrText xml:space="preserve"> PAGE  \* MERGEFORMAT </w:instrText>
                          </w:r>
                          <w:r>
                            <w:fldChar w:fldCharType="separate"/>
                          </w:r>
                          <w:r w:rsidR="00D66ED1">
                            <w:rPr>
                              <w:noProof/>
                            </w:rPr>
                            <w:t>1</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7"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fJKtAEAAFQDAAAOAAAAZHJzL2Uyb0RvYy54bWysU82O0zAQviPtO1i+06Q9oCpqugKtFiGt&#10;AGnhAVzHbizZHsvjbdIXgDfgxIU7z9XnYOyk3R9uiIszf/483zeTzfXoLDuoiAZ8y5eLmjPlJXTG&#10;71v+9cvt6zVnmITvhAWvWn5UyK+3V682Q2jUCnqwnYqMQDw2Q2h5n1Joqgplr5zABQTlKakhOpHI&#10;jfuqi2IgdGerVV2/qQaIXYggFSJFb6Yk3xZ8rZVMn7RGlZhtOfWWyhnLuctntd2IZh9F6I2c2xD/&#10;0IUTxtOjF6gbkQR7iOYvKGdkBASdFhJcBVobqQoHYrOsX7C570VQhQuJg+EiE/4/WPnx8Dky09Hs&#10;OPPC0YhOP76ffv4+/frGllmeIWBDVfeB6tL4DsZcOseRgpn1qKPLX+LDKE9CHy/iqjExmS+tV+t1&#10;TSlJubNDONXj9RAxvVfgWDZaHml6RVRxuMM0lZ5L8msebo21FBeN9c8ChDlFVFmB+XZmMnWcrTTu&#10;xpn4zGYH3ZFIDrQNLfe0rpzZD57EzotzNuLZ2M1GfhjD24dE3ZQmM/gEReSyQ6MrNOc1y7vx1C9V&#10;jz/D9g8AAAD//wMAUEsDBBQABgAIAAAAIQAMSvDu1gAAAAUBAAAPAAAAZHJzL2Rvd25yZXYueG1s&#10;TI9Ba8MwDIXvg/4Ho8Juq9MetpDFKaXQS2/rxmA3N1bjMFsOtpsm/37aGGwXoccTT9+rt5N3YsSY&#10;+kAK1qsCBFIbTE+dgrfXw0MJImVNRrtAqGDGBNtmcVfryoQbveB4yp3gEEqVVmBzHiopU2vR67QK&#10;AxJ7lxC9zixjJ03UNw73Tm6K4lF63RN/sHrAvcX283T1Cp6m94BDwj1+XMY22n4u3XFW6n457Z5B&#10;ZJzy3zF84zM6NMx0DlcySTgFXCT/TPY2Zcny/LvIppb/6ZsvAAAA//8DAFBLAQItABQABgAIAAAA&#10;IQC2gziS/gAAAOEBAAATAAAAAAAAAAAAAAAAAAAAAABbQ29udGVudF9UeXBlc10ueG1sUEsBAi0A&#10;FAAGAAgAAAAhADj9If/WAAAAlAEAAAsAAAAAAAAAAAAAAAAALwEAAF9yZWxzLy5yZWxzUEsBAi0A&#10;FAAGAAgAAAAhAP158kq0AQAAVAMAAA4AAAAAAAAAAAAAAAAALgIAAGRycy9lMm9Eb2MueG1sUEsB&#10;Ai0AFAAGAAgAAAAhAAxK8O7WAAAABQEAAA8AAAAAAAAAAAAAAAAADgQAAGRycy9kb3ducmV2Lnht&#10;bFBLBQYAAAAABAAEAPMAAAARBQAAAAA=&#10;" filled="f" stroked="f">
              <v:textbox style="mso-fit-shape-to-text:t" inset="0,0,0,0">
                <w:txbxContent>
                  <w:p w:rsidR="00F65614" w:rsidRDefault="00F65614">
                    <w:pPr>
                      <w:pStyle w:val="aa"/>
                    </w:pPr>
                    <w:r>
                      <w:fldChar w:fldCharType="begin"/>
                    </w:r>
                    <w:r>
                      <w:instrText xml:space="preserve"> PAGE  \* MERGEFORMAT </w:instrText>
                    </w:r>
                    <w:r>
                      <w:fldChar w:fldCharType="separate"/>
                    </w:r>
                    <w:r w:rsidR="00D66ED1">
                      <w:rPr>
                        <w:noProof/>
                      </w:rPr>
                      <w:t>1</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614" w:rsidRDefault="00F65614">
    <w:pPr>
      <w:pStyle w:val="aa"/>
      <w:ind w:right="360"/>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65614" w:rsidRDefault="00F65614">
                          <w:pPr>
                            <w:pStyle w:val="aa"/>
                          </w:pPr>
                          <w:r>
                            <w:fldChar w:fldCharType="begin"/>
                          </w:r>
                          <w:r>
                            <w:instrText xml:space="preserve"> PAGE  \* MERGEFORMAT </w:instrText>
                          </w:r>
                          <w:r>
                            <w:fldChar w:fldCharType="separate"/>
                          </w:r>
                          <w:r>
                            <w:t>18</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8"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fl1tgEAAFQDAAAOAAAAZHJzL2Uyb0RvYy54bWysU0tu2zAQ3RfIHQjuaylGUBiC5SBBkCJA&#10;0RZIewCaIi0CJIfgMJZ8gfYGXXXTfc/lc3RIWU7a7opuqPnxcd6b0fp6dJbtVUQDvuWXi5oz5SV0&#10;xu9a/vnT/esVZ5iE74QFr1p+UMivNxev1kNo1BJ6sJ2KjEA8NkNoeZ9SaKoKZa+cwAUE5SmpITqR&#10;yI27qotiIHRnq2Vdv6kGiF2IIBUiRe+mJN8UfK2VTB+0RpWYbTn1lsoZy7nNZ7VZi2YXReiNPLUh&#10;/qELJ4ynR89QdyIJ9hTNX1DOyAgIOi0kuAq0NlIVDsTmsv6DzWMvgipcSBwMZ5nw/8HK9/uPkZmu&#10;5VeceeFoRMdvX4/ffx5/fGFXWZ4hYENVj4Hq0ngLI415jiMFM+tRR5e/xIdRnoQ+nMVVY2IyX1ot&#10;V6uaUpJys0P41fP1EDG9VeBYNloeaXpFVLF/h2kqnUvyax7ujbVlgtb/FiDMKaLKCpxuZyZTx9lK&#10;43YsxJczmy10ByI50Da03NO6cmYfPImdF2c24mxsT0Z+GMPNU6JuSpMZfIIictmh0RWapzXLu/HS&#10;L1XPP8PmFwAAAP//AwBQSwMEFAAGAAgAAAAhAAxK8O7WAAAABQEAAA8AAABkcnMvZG93bnJldi54&#10;bWxMj0FrwzAMhe+D/gejwm6r0x62kMUppdBLb+vGYDc3VuMwWw62myb/ftoYbBehxxNP36u3k3di&#10;xJj6QArWqwIEUhtMT52Ct9fDQwkiZU1Gu0CoYMYE22ZxV+vKhBu94HjKneAQSpVWYHMeKilTa9Hr&#10;tAoDEnuXEL3OLGMnTdQ3DvdOboriUXrdE3+wesC9xfbzdPUKnqb3gEPCPX5cxjbafi7dcVbqfjnt&#10;nkFknPLfMXzjMzo0zHQOVzJJOAVcJP9M9jZlyfL8u8imlv/pmy8AAAD//wMAUEsBAi0AFAAGAAgA&#10;AAAhALaDOJL+AAAA4QEAABMAAAAAAAAAAAAAAAAAAAAAAFtDb250ZW50X1R5cGVzXS54bWxQSwEC&#10;LQAUAAYACAAAACEAOP0h/9YAAACUAQAACwAAAAAAAAAAAAAAAAAvAQAAX3JlbHMvLnJlbHNQSwEC&#10;LQAUAAYACAAAACEAEvX5dbYBAABUAwAADgAAAAAAAAAAAAAAAAAuAgAAZHJzL2Uyb0RvYy54bWxQ&#10;SwECLQAUAAYACAAAACEADErw7tYAAAAFAQAADwAAAAAAAAAAAAAAAAAQBAAAZHJzL2Rvd25yZXYu&#10;eG1sUEsFBgAAAAAEAAQA8wAAABMFAAAAAA==&#10;" filled="f" stroked="f">
              <v:textbox style="mso-fit-shape-to-text:t" inset="0,0,0,0">
                <w:txbxContent>
                  <w:p w:rsidR="00F65614" w:rsidRDefault="00F65614">
                    <w:pPr>
                      <w:pStyle w:val="aa"/>
                    </w:pPr>
                    <w:r>
                      <w:fldChar w:fldCharType="begin"/>
                    </w:r>
                    <w:r>
                      <w:instrText xml:space="preserve"> PAGE  \* MERGEFORMAT </w:instrText>
                    </w:r>
                    <w:r>
                      <w:fldChar w:fldCharType="separate"/>
                    </w:r>
                    <w:r>
                      <w:t>18</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614" w:rsidRDefault="00F65614">
    <w:pPr>
      <w:pStyle w:val="aa"/>
      <w:jc w:val="center"/>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65614" w:rsidRDefault="00F65614">
                          <w:pPr>
                            <w:pStyle w:val="aa"/>
                          </w:pPr>
                          <w:r>
                            <w:fldChar w:fldCharType="begin"/>
                          </w:r>
                          <w:r>
                            <w:instrText xml:space="preserve"> PAGE  \* MERGEFORMAT </w:instrText>
                          </w:r>
                          <w:r>
                            <w:fldChar w:fldCharType="separate"/>
                          </w:r>
                          <w:r w:rsidR="00D66ED1">
                            <w:rPr>
                              <w:noProof/>
                            </w:rPr>
                            <w:t>2</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9"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CL+tAEAAFQDAAAOAAAAZHJzL2Uyb0RvYy54bWysU82O0zAQviPxDpbvNNmuhKqo6Qq0WoSE&#10;AGnhAVzHbizZHsvjbdIXgDfgxIU7z9XnYOwk3QVuiIszf/483zeT7c3oLDuqiAZ8y69WNWfKS+iM&#10;P7T886e7FxvOMAnfCQtetfykkN/snj/bDqFRa+jBdioyAvHYDKHlfUqhqSqUvXICVxCUp6SG6EQi&#10;Nx6qLoqB0J2t1nX9shogdiGCVIgUvZ2SfFfwtVYyfdAaVWK25dRbKmcs5z6f1W4rmkMUoTdybkP8&#10;QxdOGE+PXqBuRRLsIZq/oJyRERB0WklwFWhtpCociM1V/Qeb+14EVbiQOBguMuH/g5Xvjx8jM13L&#10;rznzwtGIzt++nr//PP/4wq6zPEPAhqruA9Wl8TWMNOYljhTMrEcdXf4SH0Z5Evp0EVeNicl8abPe&#10;bGpKScotDuFXj9dDxPRGgWPZaHmk6RVRxfEdpql0Kcmvebgz1pYJWv9bgDCniCorMN/OTKaOs5XG&#10;/TgTn1nuoTsRyYG2oeWe1pUz+9aT2HlxFiMuxn428sMYXj0k6qY0mcEnKCKXHRpdoTmvWd6Np36p&#10;evwZdr8AAAD//wMAUEsDBBQABgAIAAAAIQAMSvDu1gAAAAUBAAAPAAAAZHJzL2Rvd25yZXYueG1s&#10;TI9Ba8MwDIXvg/4Ho8Juq9MetpDFKaXQS2/rxmA3N1bjMFsOtpsm/37aGGwXoccTT9+rt5N3YsSY&#10;+kAK1qsCBFIbTE+dgrfXw0MJImVNRrtAqGDGBNtmcVfryoQbveB4yp3gEEqVVmBzHiopU2vR67QK&#10;AxJ7lxC9zixjJ03UNw73Tm6K4lF63RN/sHrAvcX283T1Cp6m94BDwj1+XMY22n4u3XFW6n457Z5B&#10;ZJzy3zF84zM6NMx0DlcySTgFXCT/TPY2Zcny/LvIppb/6ZsvAAAA//8DAFBLAQItABQABgAIAAAA&#10;IQC2gziS/gAAAOEBAAATAAAAAAAAAAAAAAAAAAAAAABbQ29udGVudF9UeXBlc10ueG1sUEsBAi0A&#10;FAAGAAgAAAAhADj9If/WAAAAlAEAAAsAAAAAAAAAAAAAAAAALwEAAF9yZWxzLy5yZWxzUEsBAi0A&#10;FAAGAAgAAAAhAL04Iv60AQAAVAMAAA4AAAAAAAAAAAAAAAAALgIAAGRycy9lMm9Eb2MueG1sUEsB&#10;Ai0AFAAGAAgAAAAhAAxK8O7WAAAABQEAAA8AAAAAAAAAAAAAAAAADgQAAGRycy9kb3ducmV2Lnht&#10;bFBLBQYAAAAABAAEAPMAAAARBQAAAAA=&#10;" filled="f" stroked="f">
              <v:textbox style="mso-fit-shape-to-text:t" inset="0,0,0,0">
                <w:txbxContent>
                  <w:p w:rsidR="00F65614" w:rsidRDefault="00F65614">
                    <w:pPr>
                      <w:pStyle w:val="aa"/>
                    </w:pPr>
                    <w:r>
                      <w:fldChar w:fldCharType="begin"/>
                    </w:r>
                    <w:r>
                      <w:instrText xml:space="preserve"> PAGE  \* MERGEFORMAT </w:instrText>
                    </w:r>
                    <w:r>
                      <w:fldChar w:fldCharType="separate"/>
                    </w:r>
                    <w:r w:rsidR="00D66ED1">
                      <w:rPr>
                        <w:noProof/>
                      </w:rPr>
                      <w:t>2</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614" w:rsidRDefault="00F65614">
    <w:pPr>
      <w:pStyle w:val="aa"/>
      <w:ind w:right="360"/>
    </w:pPr>
    <w:r>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65614" w:rsidRDefault="00F65614">
                          <w:pPr>
                            <w:pStyle w:val="aa"/>
                          </w:pPr>
                          <w:r>
                            <w:fldChar w:fldCharType="begin"/>
                          </w:r>
                          <w:r>
                            <w:instrText xml:space="preserve"> PAGE  \* MERGEFORMAT </w:instrText>
                          </w:r>
                          <w:r>
                            <w:fldChar w:fldCharType="separate"/>
                          </w:r>
                          <w:r w:rsidR="00D66ED1">
                            <w:rPr>
                              <w:noProof/>
                            </w:rPr>
                            <w:t>21</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30" type="#_x0000_t202" style="position:absolute;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PVbtQEAAFQDAAAOAAAAZHJzL2Uyb0RvYy54bWysU82O0zAQviPxDpbvNNkKVVXUdAVaLUJC&#10;gLTwAK5jN5Zsj+XxNukLwBtw4sKd5+pzMHaa7gK31V6c+fPn+b6ZbK5HZ9lBRTTgW361qDlTXkJn&#10;/L7lX7/cvlpzhkn4TljwquVHhfx6+/LFZgiNWkIPtlOREYjHZggt71MKTVWh7JUTuICgPCU1RCcS&#10;uXFfdVEMhO5stazrVTVA7EIEqRApejMl+bbga61k+qQ1qsRsy6m3VM5Yzl0+q+1GNPsoQm/kuQ3x&#10;hC6cMJ4evUDdiCTYfTT/QTkjIyDotJDgKtDaSFU4EJur+h82d70IqnAhcTBcZMLng5UfD58jM13L&#10;V5x54WhEpx/fTz9/n359Y6sszxCwoaq7QHVpfAsjjXmOIwUz61FHl7/Eh1GehD5exFVjYjJfWi/X&#10;65pSknKzQ/jVw/UQMb1T4Fg2Wh5pekVUcfiAaSqdS/JrHm6NtWWC1v8VIMwposoKnG9nJlPH2Urj&#10;bizEX89sdtAdieRA29ByT+vKmX3vSey8OLMRZ2N3NvLDGN7cJ+qmNJnBJygilx0aXaF5XrO8G4/9&#10;UvXwM2z/AAAA//8DAFBLAwQUAAYACAAAACEADErw7tYAAAAFAQAADwAAAGRycy9kb3ducmV2Lnht&#10;bEyPQWvDMAyF74P+B6PCbqvTHraQxSml0Etv68ZgNzdW4zBbDrabJv9+2hhsF6HHE0/fq7eTd2LE&#10;mPpACtarAgRSG0xPnYK318NDCSJlTUa7QKhgxgTbZnFX68qEG73geMqd4BBKlVZgcx4qKVNr0eu0&#10;CgMSe5cQvc4sYydN1DcO905uiuJRet0Tf7B6wL3F9vN09QqepveAQ8I9flzGNtp+Lt1xVup+Oe2e&#10;QWSc8t8xfOMzOjTMdA5XMkk4BVwk/0z2NmXJ8vy7yKaW/+mbLwAAAP//AwBQSwECLQAUAAYACAAA&#10;ACEAtoM4kv4AAADhAQAAEwAAAAAAAAAAAAAAAAAAAAAAW0NvbnRlbnRfVHlwZXNdLnhtbFBLAQIt&#10;ABQABgAIAAAAIQA4/SH/1gAAAJQBAAALAAAAAAAAAAAAAAAAAC8BAABfcmVscy8ucmVsc1BLAQIt&#10;ABQABgAIAAAAIQCmhPVbtQEAAFQDAAAOAAAAAAAAAAAAAAAAAC4CAABkcnMvZTJvRG9jLnhtbFBL&#10;AQItABQABgAIAAAAIQAMSvDu1gAAAAUBAAAPAAAAAAAAAAAAAAAAAA8EAABkcnMvZG93bnJldi54&#10;bWxQSwUGAAAAAAQABADzAAAAEgUAAAAA&#10;" filled="f" stroked="f">
              <v:textbox style="mso-fit-shape-to-text:t" inset="0,0,0,0">
                <w:txbxContent>
                  <w:p w:rsidR="00F65614" w:rsidRDefault="00F65614">
                    <w:pPr>
                      <w:pStyle w:val="aa"/>
                    </w:pPr>
                    <w:r>
                      <w:fldChar w:fldCharType="begin"/>
                    </w:r>
                    <w:r>
                      <w:instrText xml:space="preserve"> PAGE  \* MERGEFORMAT </w:instrText>
                    </w:r>
                    <w:r>
                      <w:fldChar w:fldCharType="separate"/>
                    </w:r>
                    <w:r w:rsidR="00D66ED1">
                      <w:rPr>
                        <w:noProof/>
                      </w:rPr>
                      <w:t>21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7AC1" w:rsidRDefault="00547AC1">
      <w:r>
        <w:separator/>
      </w:r>
    </w:p>
  </w:footnote>
  <w:footnote w:type="continuationSeparator" w:id="0">
    <w:p w:rsidR="00547AC1" w:rsidRDefault="00547AC1">
      <w:r>
        <w:continuationSeparator/>
      </w:r>
    </w:p>
  </w:footnote>
  <w:footnote w:id="1">
    <w:p w:rsidR="00F65614" w:rsidRDefault="00F65614">
      <w:pPr>
        <w:pStyle w:val="ac"/>
      </w:pPr>
      <w:r>
        <w:rPr>
          <w:rFonts w:hint="eastAsia"/>
        </w:rPr>
        <w:footnoteRef/>
      </w:r>
      <w:r>
        <w:rPr>
          <w:rFonts w:hint="eastAsia"/>
        </w:rPr>
        <w:t xml:space="preserve"> </w:t>
      </w:r>
      <w:r>
        <w:rPr>
          <w:rFonts w:hint="eastAsia"/>
        </w:rPr>
        <w:t>如果由供应商的法定代表人签署响应文件，则无须提交授权委托书。</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614" w:rsidRDefault="00F65614">
    <w:pPr>
      <w:pStyle w:val="ab"/>
    </w:pPr>
    <w:r>
      <w:rPr>
        <w:rFonts w:hint="eastAsia"/>
      </w:rPr>
      <w:t>安徽省交通控股集团有限公司</w:t>
    </w:r>
    <w:r>
      <w:rPr>
        <w:rFonts w:hint="eastAsia"/>
      </w:rPr>
      <w:t>2017</w:t>
    </w:r>
    <w:r>
      <w:rPr>
        <w:rFonts w:hint="eastAsia"/>
      </w:rPr>
      <w:t>年度商务车和轿车采购</w:t>
    </w:r>
    <w:r>
      <w:rPr>
        <w:rFonts w:hint="eastAsia"/>
      </w:rPr>
      <w:t xml:space="preserve">                                         </w:t>
    </w:r>
    <w:r>
      <w:rPr>
        <w:rFonts w:hint="eastAsia"/>
      </w:rPr>
      <w:t>询比文件</w:t>
    </w:r>
  </w:p>
  <w:p w:rsidR="00F65614" w:rsidRDefault="00F6561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614" w:rsidRDefault="00F65614">
    <w:pPr>
      <w:pStyle w:val="ab"/>
      <w:pBdr>
        <w:bottom w:val="none" w:sz="0" w:space="1" w:color="auto"/>
      </w:pBdr>
      <w:jc w:val="both"/>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614" w:rsidRDefault="00F65614">
    <w:pPr>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614" w:rsidRDefault="00F65614">
    <w:pPr>
      <w:pStyle w:val="ab"/>
      <w:pBdr>
        <w:bottom w:val="none" w:sz="0" w:space="1" w:color="auto"/>
      </w:pBdr>
      <w:jc w:val="both"/>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614" w:rsidRDefault="00F6561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63275B"/>
    <w:multiLevelType w:val="multilevel"/>
    <w:tmpl w:val="1163275B"/>
    <w:lvl w:ilvl="0">
      <w:start w:val="1"/>
      <w:numFmt w:val="chineseCountingThousand"/>
      <w:lvlText w:val="%1、"/>
      <w:lvlJc w:val="left"/>
      <w:pPr>
        <w:tabs>
          <w:tab w:val="left" w:pos="1458"/>
        </w:tabs>
        <w:ind w:left="1458" w:hanging="720"/>
      </w:pPr>
      <w:rPr>
        <w:rFonts w:ascii="Times New Roman" w:hAnsi="Times New Roman" w:cs="Times New Roman" w:hint="default"/>
        <w:color w:val="auto"/>
      </w:rPr>
    </w:lvl>
    <w:lvl w:ilvl="1">
      <w:start w:val="1"/>
      <w:numFmt w:val="lowerLetter"/>
      <w:pStyle w:val="2"/>
      <w:lvlText w:val="%2)"/>
      <w:lvlJc w:val="left"/>
      <w:pPr>
        <w:tabs>
          <w:tab w:val="left" w:pos="1400"/>
        </w:tabs>
        <w:ind w:left="1400" w:hanging="420"/>
      </w:pPr>
      <w:rPr>
        <w:rFonts w:cs="Times New Roman"/>
      </w:rPr>
    </w:lvl>
    <w:lvl w:ilvl="2">
      <w:start w:val="1"/>
      <w:numFmt w:val="lowerRoman"/>
      <w:lvlText w:val="%3."/>
      <w:lvlJc w:val="right"/>
      <w:pPr>
        <w:tabs>
          <w:tab w:val="left" w:pos="1820"/>
        </w:tabs>
        <w:ind w:left="1820" w:hanging="420"/>
      </w:pPr>
      <w:rPr>
        <w:rFonts w:cs="Times New Roman"/>
      </w:rPr>
    </w:lvl>
    <w:lvl w:ilvl="3">
      <w:start w:val="1"/>
      <w:numFmt w:val="decimal"/>
      <w:lvlText w:val="%4."/>
      <w:lvlJc w:val="left"/>
      <w:pPr>
        <w:tabs>
          <w:tab w:val="left" w:pos="2240"/>
        </w:tabs>
        <w:ind w:left="2240" w:hanging="420"/>
      </w:pPr>
      <w:rPr>
        <w:rFonts w:cs="Times New Roman"/>
      </w:rPr>
    </w:lvl>
    <w:lvl w:ilvl="4">
      <w:start w:val="1"/>
      <w:numFmt w:val="lowerLetter"/>
      <w:lvlText w:val="%5)"/>
      <w:lvlJc w:val="left"/>
      <w:pPr>
        <w:tabs>
          <w:tab w:val="left" w:pos="2660"/>
        </w:tabs>
        <w:ind w:left="2660" w:hanging="420"/>
      </w:pPr>
      <w:rPr>
        <w:rFonts w:cs="Times New Roman"/>
      </w:rPr>
    </w:lvl>
    <w:lvl w:ilvl="5">
      <w:start w:val="1"/>
      <w:numFmt w:val="lowerRoman"/>
      <w:lvlText w:val="%6."/>
      <w:lvlJc w:val="right"/>
      <w:pPr>
        <w:tabs>
          <w:tab w:val="left" w:pos="3080"/>
        </w:tabs>
        <w:ind w:left="3080" w:hanging="420"/>
      </w:pPr>
      <w:rPr>
        <w:rFonts w:cs="Times New Roman"/>
      </w:rPr>
    </w:lvl>
    <w:lvl w:ilvl="6">
      <w:start w:val="1"/>
      <w:numFmt w:val="decimal"/>
      <w:lvlText w:val="%7."/>
      <w:lvlJc w:val="left"/>
      <w:pPr>
        <w:tabs>
          <w:tab w:val="left" w:pos="3500"/>
        </w:tabs>
        <w:ind w:left="3500" w:hanging="420"/>
      </w:pPr>
      <w:rPr>
        <w:rFonts w:cs="Times New Roman"/>
      </w:rPr>
    </w:lvl>
    <w:lvl w:ilvl="7">
      <w:start w:val="1"/>
      <w:numFmt w:val="lowerLetter"/>
      <w:lvlText w:val="%8)"/>
      <w:lvlJc w:val="left"/>
      <w:pPr>
        <w:tabs>
          <w:tab w:val="left" w:pos="3920"/>
        </w:tabs>
        <w:ind w:left="3920" w:hanging="420"/>
      </w:pPr>
      <w:rPr>
        <w:rFonts w:cs="Times New Roman"/>
      </w:rPr>
    </w:lvl>
    <w:lvl w:ilvl="8">
      <w:start w:val="1"/>
      <w:numFmt w:val="lowerRoman"/>
      <w:lvlText w:val="%9."/>
      <w:lvlJc w:val="right"/>
      <w:pPr>
        <w:tabs>
          <w:tab w:val="left" w:pos="4340"/>
        </w:tabs>
        <w:ind w:left="4340" w:hanging="420"/>
      </w:pPr>
      <w:rPr>
        <w:rFonts w:cs="Times New Roman"/>
      </w:rPr>
    </w:lvl>
  </w:abstractNum>
  <w:abstractNum w:abstractNumId="1" w15:restartNumberingAfterBreak="0">
    <w:nsid w:val="14967813"/>
    <w:multiLevelType w:val="multilevel"/>
    <w:tmpl w:val="14967813"/>
    <w:lvl w:ilvl="0">
      <w:start w:val="9"/>
      <w:numFmt w:val="decimal"/>
      <w:lvlText w:val="%1"/>
      <w:lvlJc w:val="left"/>
      <w:pPr>
        <w:tabs>
          <w:tab w:val="left" w:pos="495"/>
        </w:tabs>
        <w:ind w:left="495" w:hanging="495"/>
      </w:pPr>
      <w:rPr>
        <w:rFonts w:hint="default"/>
      </w:rPr>
    </w:lvl>
    <w:lvl w:ilvl="1">
      <w:start w:val="1"/>
      <w:numFmt w:val="decimal"/>
      <w:lvlText w:val="%1.%2"/>
      <w:lvlJc w:val="left"/>
      <w:pPr>
        <w:tabs>
          <w:tab w:val="left" w:pos="495"/>
        </w:tabs>
        <w:ind w:left="495" w:hanging="495"/>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080"/>
        </w:tabs>
        <w:ind w:left="1080" w:hanging="108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440"/>
        </w:tabs>
        <w:ind w:left="1440" w:hanging="1440"/>
      </w:pPr>
      <w:rPr>
        <w:rFonts w:hint="default"/>
      </w:rPr>
    </w:lvl>
  </w:abstractNum>
  <w:abstractNum w:abstractNumId="2" w15:restartNumberingAfterBreak="0">
    <w:nsid w:val="167A6C15"/>
    <w:multiLevelType w:val="multilevel"/>
    <w:tmpl w:val="167A6C15"/>
    <w:lvl w:ilvl="0">
      <w:start w:val="12"/>
      <w:numFmt w:val="decimal"/>
      <w:lvlText w:val="%1"/>
      <w:lvlJc w:val="left"/>
      <w:pPr>
        <w:tabs>
          <w:tab w:val="left" w:pos="660"/>
        </w:tabs>
        <w:ind w:left="660" w:hanging="660"/>
      </w:pPr>
      <w:rPr>
        <w:rFonts w:hint="default"/>
      </w:rPr>
    </w:lvl>
    <w:lvl w:ilvl="1">
      <w:start w:val="1"/>
      <w:numFmt w:val="decimal"/>
      <w:lvlText w:val="%1.%2"/>
      <w:lvlJc w:val="left"/>
      <w:pPr>
        <w:tabs>
          <w:tab w:val="left" w:pos="660"/>
        </w:tabs>
        <w:ind w:left="660" w:hanging="6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3" w15:restartNumberingAfterBreak="0">
    <w:nsid w:val="1EA84CF1"/>
    <w:multiLevelType w:val="multilevel"/>
    <w:tmpl w:val="1EA84CF1"/>
    <w:lvl w:ilvl="0">
      <w:start w:val="4"/>
      <w:numFmt w:val="decimal"/>
      <w:lvlText w:val="%1"/>
      <w:lvlJc w:val="left"/>
      <w:pPr>
        <w:tabs>
          <w:tab w:val="left" w:pos="495"/>
        </w:tabs>
        <w:ind w:left="495" w:hanging="495"/>
      </w:pPr>
      <w:rPr>
        <w:rFonts w:hint="default"/>
      </w:rPr>
    </w:lvl>
    <w:lvl w:ilvl="1">
      <w:start w:val="1"/>
      <w:numFmt w:val="decimal"/>
      <w:lvlText w:val="%1.%2"/>
      <w:lvlJc w:val="left"/>
      <w:pPr>
        <w:tabs>
          <w:tab w:val="left" w:pos="495"/>
        </w:tabs>
        <w:ind w:left="495" w:hanging="495"/>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080"/>
        </w:tabs>
        <w:ind w:left="1080" w:hanging="108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440"/>
        </w:tabs>
        <w:ind w:left="1440" w:hanging="1440"/>
      </w:pPr>
      <w:rPr>
        <w:rFonts w:hint="default"/>
      </w:rPr>
    </w:lvl>
  </w:abstractNum>
  <w:abstractNum w:abstractNumId="4" w15:restartNumberingAfterBreak="0">
    <w:nsid w:val="2A343BC8"/>
    <w:multiLevelType w:val="multilevel"/>
    <w:tmpl w:val="2A343BC8"/>
    <w:lvl w:ilvl="0">
      <w:start w:val="5"/>
      <w:numFmt w:val="decimal"/>
      <w:lvlText w:val="%1"/>
      <w:lvlJc w:val="left"/>
      <w:pPr>
        <w:tabs>
          <w:tab w:val="left" w:pos="495"/>
        </w:tabs>
        <w:ind w:left="495" w:hanging="495"/>
      </w:pPr>
      <w:rPr>
        <w:rFonts w:hint="default"/>
      </w:rPr>
    </w:lvl>
    <w:lvl w:ilvl="1">
      <w:start w:val="1"/>
      <w:numFmt w:val="decimal"/>
      <w:lvlText w:val="%1.%2"/>
      <w:lvlJc w:val="left"/>
      <w:pPr>
        <w:tabs>
          <w:tab w:val="left" w:pos="495"/>
        </w:tabs>
        <w:ind w:left="495" w:hanging="495"/>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080"/>
        </w:tabs>
        <w:ind w:left="1080" w:hanging="108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440"/>
        </w:tabs>
        <w:ind w:left="1440" w:hanging="1440"/>
      </w:pPr>
      <w:rPr>
        <w:rFonts w:hint="default"/>
      </w:rPr>
    </w:lvl>
  </w:abstractNum>
  <w:abstractNum w:abstractNumId="5" w15:restartNumberingAfterBreak="0">
    <w:nsid w:val="32A063E8"/>
    <w:multiLevelType w:val="multilevel"/>
    <w:tmpl w:val="32A063E8"/>
    <w:lvl w:ilvl="0">
      <w:start w:val="10"/>
      <w:numFmt w:val="decimal"/>
      <w:lvlText w:val="%1"/>
      <w:lvlJc w:val="left"/>
      <w:pPr>
        <w:tabs>
          <w:tab w:val="left" w:pos="600"/>
        </w:tabs>
        <w:ind w:left="600" w:hanging="600"/>
      </w:pPr>
      <w:rPr>
        <w:rFonts w:hint="default"/>
      </w:rPr>
    </w:lvl>
    <w:lvl w:ilvl="1">
      <w:start w:val="1"/>
      <w:numFmt w:val="decimal"/>
      <w:lvlText w:val="%1.%2"/>
      <w:lvlJc w:val="left"/>
      <w:pPr>
        <w:tabs>
          <w:tab w:val="left" w:pos="600"/>
        </w:tabs>
        <w:ind w:left="600" w:hanging="60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080"/>
        </w:tabs>
        <w:ind w:left="1080" w:hanging="108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440"/>
        </w:tabs>
        <w:ind w:left="1440" w:hanging="1440"/>
      </w:pPr>
      <w:rPr>
        <w:rFonts w:hint="default"/>
      </w:rPr>
    </w:lvl>
  </w:abstractNum>
  <w:abstractNum w:abstractNumId="6" w15:restartNumberingAfterBreak="0">
    <w:nsid w:val="55DC2DF2"/>
    <w:multiLevelType w:val="multilevel"/>
    <w:tmpl w:val="55DC2DF2"/>
    <w:lvl w:ilvl="0">
      <w:start w:val="1"/>
      <w:numFmt w:val="decimal"/>
      <w:lvlText w:val="%1"/>
      <w:lvlJc w:val="left"/>
      <w:pPr>
        <w:tabs>
          <w:tab w:val="left" w:pos="495"/>
        </w:tabs>
        <w:ind w:left="495" w:hanging="495"/>
      </w:pPr>
      <w:rPr>
        <w:rFonts w:hint="default"/>
      </w:rPr>
    </w:lvl>
    <w:lvl w:ilvl="1">
      <w:start w:val="1"/>
      <w:numFmt w:val="decimal"/>
      <w:lvlText w:val="%1.%2"/>
      <w:lvlJc w:val="left"/>
      <w:pPr>
        <w:tabs>
          <w:tab w:val="left" w:pos="495"/>
        </w:tabs>
        <w:ind w:left="495" w:hanging="495"/>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080"/>
        </w:tabs>
        <w:ind w:left="1080" w:hanging="108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440"/>
        </w:tabs>
        <w:ind w:left="1440" w:hanging="1440"/>
      </w:pPr>
      <w:rPr>
        <w:rFonts w:hint="default"/>
      </w:rPr>
    </w:lvl>
  </w:abstractNum>
  <w:abstractNum w:abstractNumId="7" w15:restartNumberingAfterBreak="0">
    <w:nsid w:val="78B620B3"/>
    <w:multiLevelType w:val="multilevel"/>
    <w:tmpl w:val="78B620B3"/>
    <w:lvl w:ilvl="0">
      <w:start w:val="3"/>
      <w:numFmt w:val="decimal"/>
      <w:lvlText w:val="%1"/>
      <w:lvlJc w:val="left"/>
      <w:pPr>
        <w:tabs>
          <w:tab w:val="left" w:pos="495"/>
        </w:tabs>
        <w:ind w:left="495" w:hanging="495"/>
      </w:pPr>
      <w:rPr>
        <w:rFonts w:hint="default"/>
      </w:rPr>
    </w:lvl>
    <w:lvl w:ilvl="1">
      <w:start w:val="1"/>
      <w:numFmt w:val="decimal"/>
      <w:lvlText w:val="%1.%2"/>
      <w:lvlJc w:val="left"/>
      <w:pPr>
        <w:tabs>
          <w:tab w:val="left" w:pos="495"/>
        </w:tabs>
        <w:ind w:left="495" w:hanging="495"/>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080"/>
        </w:tabs>
        <w:ind w:left="1080" w:hanging="108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440"/>
        </w:tabs>
        <w:ind w:left="1440" w:hanging="1440"/>
      </w:pPr>
      <w:rPr>
        <w:rFonts w:hint="default"/>
      </w:rPr>
    </w:lvl>
  </w:abstractNum>
  <w:abstractNum w:abstractNumId="8" w15:restartNumberingAfterBreak="0">
    <w:nsid w:val="7D2957C1"/>
    <w:multiLevelType w:val="multilevel"/>
    <w:tmpl w:val="7D2957C1"/>
    <w:lvl w:ilvl="0">
      <w:start w:val="8"/>
      <w:numFmt w:val="decimal"/>
      <w:lvlText w:val="%1"/>
      <w:lvlJc w:val="left"/>
      <w:pPr>
        <w:tabs>
          <w:tab w:val="left" w:pos="495"/>
        </w:tabs>
        <w:ind w:left="495" w:hanging="495"/>
      </w:pPr>
      <w:rPr>
        <w:rFonts w:hint="default"/>
      </w:rPr>
    </w:lvl>
    <w:lvl w:ilvl="1">
      <w:start w:val="1"/>
      <w:numFmt w:val="decimal"/>
      <w:lvlText w:val="%1.%2"/>
      <w:lvlJc w:val="left"/>
      <w:pPr>
        <w:tabs>
          <w:tab w:val="left" w:pos="495"/>
        </w:tabs>
        <w:ind w:left="495" w:hanging="495"/>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080"/>
        </w:tabs>
        <w:ind w:left="1080" w:hanging="108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440"/>
        </w:tabs>
        <w:ind w:left="1440" w:hanging="1440"/>
      </w:pPr>
      <w:rPr>
        <w:rFonts w:hint="default"/>
      </w:rPr>
    </w:lvl>
  </w:abstractNum>
  <w:num w:numId="1">
    <w:abstractNumId w:val="0"/>
  </w:num>
  <w:num w:numId="2">
    <w:abstractNumId w:val="6"/>
  </w:num>
  <w:num w:numId="3">
    <w:abstractNumId w:val="7"/>
  </w:num>
  <w:num w:numId="4">
    <w:abstractNumId w:val="3"/>
  </w:num>
  <w:num w:numId="5">
    <w:abstractNumId w:val="4"/>
  </w:num>
  <w:num w:numId="6">
    <w:abstractNumId w:val="8"/>
  </w:num>
  <w:num w:numId="7">
    <w:abstractNumId w:val="1"/>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HorizontalSpacing w:val="120"/>
  <w:drawingGridVerticalSpacing w:val="165"/>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30B"/>
    <w:rsid w:val="00017B35"/>
    <w:rsid w:val="00017BF1"/>
    <w:rsid w:val="000205CB"/>
    <w:rsid w:val="000219B9"/>
    <w:rsid w:val="00021FFA"/>
    <w:rsid w:val="000247A7"/>
    <w:rsid w:val="00044F9E"/>
    <w:rsid w:val="000724CD"/>
    <w:rsid w:val="000731CF"/>
    <w:rsid w:val="00077FC3"/>
    <w:rsid w:val="00094253"/>
    <w:rsid w:val="000B680D"/>
    <w:rsid w:val="000C4F59"/>
    <w:rsid w:val="000D4A05"/>
    <w:rsid w:val="000E6614"/>
    <w:rsid w:val="000F1AF6"/>
    <w:rsid w:val="00103141"/>
    <w:rsid w:val="001150A4"/>
    <w:rsid w:val="00133375"/>
    <w:rsid w:val="00133677"/>
    <w:rsid w:val="0014321B"/>
    <w:rsid w:val="00152F6C"/>
    <w:rsid w:val="00155D21"/>
    <w:rsid w:val="00165DE1"/>
    <w:rsid w:val="00167859"/>
    <w:rsid w:val="0019248C"/>
    <w:rsid w:val="001A6A1D"/>
    <w:rsid w:val="001B3278"/>
    <w:rsid w:val="001D2A9A"/>
    <w:rsid w:val="001D3B48"/>
    <w:rsid w:val="001F4036"/>
    <w:rsid w:val="002055BA"/>
    <w:rsid w:val="00233F06"/>
    <w:rsid w:val="00240430"/>
    <w:rsid w:val="002467EA"/>
    <w:rsid w:val="0025742D"/>
    <w:rsid w:val="0026474F"/>
    <w:rsid w:val="0029046A"/>
    <w:rsid w:val="002A181D"/>
    <w:rsid w:val="002A22A7"/>
    <w:rsid w:val="002A79D7"/>
    <w:rsid w:val="002C76D6"/>
    <w:rsid w:val="002F6825"/>
    <w:rsid w:val="00302378"/>
    <w:rsid w:val="003153F7"/>
    <w:rsid w:val="00324719"/>
    <w:rsid w:val="00330187"/>
    <w:rsid w:val="00330B30"/>
    <w:rsid w:val="003351CF"/>
    <w:rsid w:val="00345D2C"/>
    <w:rsid w:val="003758B6"/>
    <w:rsid w:val="0038114E"/>
    <w:rsid w:val="003923BA"/>
    <w:rsid w:val="003A2779"/>
    <w:rsid w:val="003A486E"/>
    <w:rsid w:val="003B3E8A"/>
    <w:rsid w:val="003B5438"/>
    <w:rsid w:val="003B765C"/>
    <w:rsid w:val="003C4DD1"/>
    <w:rsid w:val="003C4E3A"/>
    <w:rsid w:val="003F13C4"/>
    <w:rsid w:val="0040170F"/>
    <w:rsid w:val="004027D0"/>
    <w:rsid w:val="0041397E"/>
    <w:rsid w:val="004320AD"/>
    <w:rsid w:val="00434BB1"/>
    <w:rsid w:val="00460EDD"/>
    <w:rsid w:val="004734F5"/>
    <w:rsid w:val="0047513C"/>
    <w:rsid w:val="004816A2"/>
    <w:rsid w:val="004C5F95"/>
    <w:rsid w:val="004E4203"/>
    <w:rsid w:val="004F5F1E"/>
    <w:rsid w:val="004F6699"/>
    <w:rsid w:val="00510B00"/>
    <w:rsid w:val="005245D9"/>
    <w:rsid w:val="005365D7"/>
    <w:rsid w:val="00544CDF"/>
    <w:rsid w:val="00545C00"/>
    <w:rsid w:val="00547AC1"/>
    <w:rsid w:val="00550891"/>
    <w:rsid w:val="005876A6"/>
    <w:rsid w:val="005A6B31"/>
    <w:rsid w:val="005B05A1"/>
    <w:rsid w:val="005B0A39"/>
    <w:rsid w:val="005C55FD"/>
    <w:rsid w:val="005E6568"/>
    <w:rsid w:val="006046C6"/>
    <w:rsid w:val="00620DA2"/>
    <w:rsid w:val="00623371"/>
    <w:rsid w:val="0063072E"/>
    <w:rsid w:val="00640FFF"/>
    <w:rsid w:val="00661BEB"/>
    <w:rsid w:val="00663A75"/>
    <w:rsid w:val="00673566"/>
    <w:rsid w:val="006A5F5B"/>
    <w:rsid w:val="006A7BA8"/>
    <w:rsid w:val="006A7E88"/>
    <w:rsid w:val="006B4903"/>
    <w:rsid w:val="006C4B37"/>
    <w:rsid w:val="006F0D5D"/>
    <w:rsid w:val="00721F87"/>
    <w:rsid w:val="007805A9"/>
    <w:rsid w:val="007A0443"/>
    <w:rsid w:val="007A3FFD"/>
    <w:rsid w:val="007A491A"/>
    <w:rsid w:val="007A5F0E"/>
    <w:rsid w:val="007B74B5"/>
    <w:rsid w:val="007B7F24"/>
    <w:rsid w:val="007C2700"/>
    <w:rsid w:val="00800DA5"/>
    <w:rsid w:val="008027F8"/>
    <w:rsid w:val="00811384"/>
    <w:rsid w:val="00830167"/>
    <w:rsid w:val="008435A4"/>
    <w:rsid w:val="00845B3B"/>
    <w:rsid w:val="00877019"/>
    <w:rsid w:val="00883197"/>
    <w:rsid w:val="00891CF6"/>
    <w:rsid w:val="008A1323"/>
    <w:rsid w:val="008A3290"/>
    <w:rsid w:val="008C30A6"/>
    <w:rsid w:val="008C73B1"/>
    <w:rsid w:val="008D6FFF"/>
    <w:rsid w:val="008E3BB6"/>
    <w:rsid w:val="008F4A5F"/>
    <w:rsid w:val="009022BE"/>
    <w:rsid w:val="009068AD"/>
    <w:rsid w:val="009151E1"/>
    <w:rsid w:val="00923268"/>
    <w:rsid w:val="0093234E"/>
    <w:rsid w:val="00935C87"/>
    <w:rsid w:val="00953F69"/>
    <w:rsid w:val="009929A4"/>
    <w:rsid w:val="009A21F9"/>
    <w:rsid w:val="009A6E74"/>
    <w:rsid w:val="009B7547"/>
    <w:rsid w:val="00A006D3"/>
    <w:rsid w:val="00A0626F"/>
    <w:rsid w:val="00A12CA3"/>
    <w:rsid w:val="00A331ED"/>
    <w:rsid w:val="00A70BEF"/>
    <w:rsid w:val="00A749DB"/>
    <w:rsid w:val="00A805A8"/>
    <w:rsid w:val="00A81250"/>
    <w:rsid w:val="00AA16B9"/>
    <w:rsid w:val="00AA6414"/>
    <w:rsid w:val="00AB092D"/>
    <w:rsid w:val="00AC35B3"/>
    <w:rsid w:val="00AD0070"/>
    <w:rsid w:val="00AD1082"/>
    <w:rsid w:val="00AE5B5D"/>
    <w:rsid w:val="00AE7533"/>
    <w:rsid w:val="00B05D8E"/>
    <w:rsid w:val="00B11707"/>
    <w:rsid w:val="00B13650"/>
    <w:rsid w:val="00B21BD5"/>
    <w:rsid w:val="00B4487C"/>
    <w:rsid w:val="00B539DC"/>
    <w:rsid w:val="00B63260"/>
    <w:rsid w:val="00B715A7"/>
    <w:rsid w:val="00B725EA"/>
    <w:rsid w:val="00B83045"/>
    <w:rsid w:val="00BA1D92"/>
    <w:rsid w:val="00BB16A0"/>
    <w:rsid w:val="00BC525E"/>
    <w:rsid w:val="00BC6830"/>
    <w:rsid w:val="00BF7A59"/>
    <w:rsid w:val="00C1408E"/>
    <w:rsid w:val="00C17211"/>
    <w:rsid w:val="00C26728"/>
    <w:rsid w:val="00C27DB6"/>
    <w:rsid w:val="00C37DBF"/>
    <w:rsid w:val="00C72CA8"/>
    <w:rsid w:val="00C77B42"/>
    <w:rsid w:val="00C91F81"/>
    <w:rsid w:val="00CA3E12"/>
    <w:rsid w:val="00CD3BAF"/>
    <w:rsid w:val="00CD4303"/>
    <w:rsid w:val="00D200BF"/>
    <w:rsid w:val="00D2411D"/>
    <w:rsid w:val="00D24EA7"/>
    <w:rsid w:val="00D51AEF"/>
    <w:rsid w:val="00D57B88"/>
    <w:rsid w:val="00D66ED1"/>
    <w:rsid w:val="00D707BA"/>
    <w:rsid w:val="00D80B86"/>
    <w:rsid w:val="00D9124C"/>
    <w:rsid w:val="00DA184C"/>
    <w:rsid w:val="00DA3090"/>
    <w:rsid w:val="00DA4BB9"/>
    <w:rsid w:val="00DA4C92"/>
    <w:rsid w:val="00DC0EBA"/>
    <w:rsid w:val="00DC3C1B"/>
    <w:rsid w:val="00DC764B"/>
    <w:rsid w:val="00DE3236"/>
    <w:rsid w:val="00DE4C0A"/>
    <w:rsid w:val="00E00206"/>
    <w:rsid w:val="00E04EF1"/>
    <w:rsid w:val="00E05EE1"/>
    <w:rsid w:val="00E2130B"/>
    <w:rsid w:val="00E33D95"/>
    <w:rsid w:val="00E36496"/>
    <w:rsid w:val="00E43240"/>
    <w:rsid w:val="00E44E3B"/>
    <w:rsid w:val="00E64194"/>
    <w:rsid w:val="00E671BF"/>
    <w:rsid w:val="00E701F2"/>
    <w:rsid w:val="00E94637"/>
    <w:rsid w:val="00EA1BDC"/>
    <w:rsid w:val="00EC45DA"/>
    <w:rsid w:val="00ED0C93"/>
    <w:rsid w:val="00EF1924"/>
    <w:rsid w:val="00F06CD4"/>
    <w:rsid w:val="00F17217"/>
    <w:rsid w:val="00F30ADB"/>
    <w:rsid w:val="00F5090F"/>
    <w:rsid w:val="00F65614"/>
    <w:rsid w:val="00F72F84"/>
    <w:rsid w:val="00F743FB"/>
    <w:rsid w:val="00F77E6A"/>
    <w:rsid w:val="00F86A9B"/>
    <w:rsid w:val="00FB3312"/>
    <w:rsid w:val="00FF3B8F"/>
    <w:rsid w:val="016D4A6E"/>
    <w:rsid w:val="018422E3"/>
    <w:rsid w:val="018A69AE"/>
    <w:rsid w:val="01F80C96"/>
    <w:rsid w:val="025E5618"/>
    <w:rsid w:val="03246F71"/>
    <w:rsid w:val="04462B38"/>
    <w:rsid w:val="04E435A3"/>
    <w:rsid w:val="052830F6"/>
    <w:rsid w:val="058D0868"/>
    <w:rsid w:val="0790656E"/>
    <w:rsid w:val="07A05731"/>
    <w:rsid w:val="0821081F"/>
    <w:rsid w:val="08213C78"/>
    <w:rsid w:val="08DD3F6C"/>
    <w:rsid w:val="08EB56F9"/>
    <w:rsid w:val="09CE66E8"/>
    <w:rsid w:val="09E43F71"/>
    <w:rsid w:val="0B343519"/>
    <w:rsid w:val="0B3F0877"/>
    <w:rsid w:val="0B6669E2"/>
    <w:rsid w:val="0B9E0F48"/>
    <w:rsid w:val="0BBC6182"/>
    <w:rsid w:val="0BFA681B"/>
    <w:rsid w:val="0C2A6C14"/>
    <w:rsid w:val="0C9D2599"/>
    <w:rsid w:val="0CCB088A"/>
    <w:rsid w:val="0CCF600D"/>
    <w:rsid w:val="0D933A71"/>
    <w:rsid w:val="0F5E5A1A"/>
    <w:rsid w:val="0F87019C"/>
    <w:rsid w:val="0FC95800"/>
    <w:rsid w:val="0FE8438D"/>
    <w:rsid w:val="10FE399F"/>
    <w:rsid w:val="110654F5"/>
    <w:rsid w:val="11FF4A01"/>
    <w:rsid w:val="12987AB7"/>
    <w:rsid w:val="137A17A2"/>
    <w:rsid w:val="13AE48D5"/>
    <w:rsid w:val="14AA321A"/>
    <w:rsid w:val="14EB6E35"/>
    <w:rsid w:val="15150282"/>
    <w:rsid w:val="152C66DF"/>
    <w:rsid w:val="156A0BA8"/>
    <w:rsid w:val="15F21BBF"/>
    <w:rsid w:val="16275DB1"/>
    <w:rsid w:val="16A17510"/>
    <w:rsid w:val="16B01CD3"/>
    <w:rsid w:val="16C72AAB"/>
    <w:rsid w:val="18742EBB"/>
    <w:rsid w:val="1882765A"/>
    <w:rsid w:val="190B7DE1"/>
    <w:rsid w:val="19577E1D"/>
    <w:rsid w:val="19673CF1"/>
    <w:rsid w:val="1A1B746F"/>
    <w:rsid w:val="1AE15F74"/>
    <w:rsid w:val="1B162A0B"/>
    <w:rsid w:val="1B1A596A"/>
    <w:rsid w:val="1B943455"/>
    <w:rsid w:val="1BE32F1D"/>
    <w:rsid w:val="1C317951"/>
    <w:rsid w:val="1CAE20AD"/>
    <w:rsid w:val="1D312ED4"/>
    <w:rsid w:val="1DB56932"/>
    <w:rsid w:val="1EDE0BBB"/>
    <w:rsid w:val="1F302C27"/>
    <w:rsid w:val="1F75737D"/>
    <w:rsid w:val="20C2020A"/>
    <w:rsid w:val="21D47D0C"/>
    <w:rsid w:val="21F6445E"/>
    <w:rsid w:val="22525ACC"/>
    <w:rsid w:val="22AC1857"/>
    <w:rsid w:val="231E3426"/>
    <w:rsid w:val="23BB59EA"/>
    <w:rsid w:val="23F43C13"/>
    <w:rsid w:val="244508ED"/>
    <w:rsid w:val="24D47874"/>
    <w:rsid w:val="254476EE"/>
    <w:rsid w:val="259F79C6"/>
    <w:rsid w:val="25AD4028"/>
    <w:rsid w:val="26061E1C"/>
    <w:rsid w:val="270A03C3"/>
    <w:rsid w:val="28266DEB"/>
    <w:rsid w:val="29680051"/>
    <w:rsid w:val="29F31B95"/>
    <w:rsid w:val="2A08552B"/>
    <w:rsid w:val="2AC50229"/>
    <w:rsid w:val="2ADF1AF6"/>
    <w:rsid w:val="2BF31B11"/>
    <w:rsid w:val="2C0404AD"/>
    <w:rsid w:val="2C2252EF"/>
    <w:rsid w:val="2C647620"/>
    <w:rsid w:val="2C7E15B7"/>
    <w:rsid w:val="2DD81FC4"/>
    <w:rsid w:val="2E1E284C"/>
    <w:rsid w:val="2E4A17F2"/>
    <w:rsid w:val="2E9E6F6C"/>
    <w:rsid w:val="2F106E6C"/>
    <w:rsid w:val="2F8D770A"/>
    <w:rsid w:val="2FA55421"/>
    <w:rsid w:val="2FEF78BE"/>
    <w:rsid w:val="30275C54"/>
    <w:rsid w:val="30355AF0"/>
    <w:rsid w:val="3100538E"/>
    <w:rsid w:val="31241FCF"/>
    <w:rsid w:val="312B769F"/>
    <w:rsid w:val="32084FFC"/>
    <w:rsid w:val="33126FA4"/>
    <w:rsid w:val="33202486"/>
    <w:rsid w:val="33D75B81"/>
    <w:rsid w:val="34644A6E"/>
    <w:rsid w:val="349916D0"/>
    <w:rsid w:val="352A3FB0"/>
    <w:rsid w:val="359075F9"/>
    <w:rsid w:val="36832AA4"/>
    <w:rsid w:val="387815F2"/>
    <w:rsid w:val="38C25C64"/>
    <w:rsid w:val="38E12FDD"/>
    <w:rsid w:val="3A534BA7"/>
    <w:rsid w:val="3AD76FE6"/>
    <w:rsid w:val="3AD949DF"/>
    <w:rsid w:val="3B962EE6"/>
    <w:rsid w:val="3BD42415"/>
    <w:rsid w:val="3BF559BE"/>
    <w:rsid w:val="3C5B0370"/>
    <w:rsid w:val="3C81168F"/>
    <w:rsid w:val="3C82378E"/>
    <w:rsid w:val="3CB5603E"/>
    <w:rsid w:val="3CBA6CFA"/>
    <w:rsid w:val="3D08510B"/>
    <w:rsid w:val="3D181C5D"/>
    <w:rsid w:val="3D951442"/>
    <w:rsid w:val="3DAF6A2D"/>
    <w:rsid w:val="3DCE653F"/>
    <w:rsid w:val="3E4E36EF"/>
    <w:rsid w:val="3E5C44DE"/>
    <w:rsid w:val="3ECA2F72"/>
    <w:rsid w:val="3EFD2682"/>
    <w:rsid w:val="3F896D41"/>
    <w:rsid w:val="4017527D"/>
    <w:rsid w:val="40375B5A"/>
    <w:rsid w:val="40566BB0"/>
    <w:rsid w:val="40D57447"/>
    <w:rsid w:val="40E73163"/>
    <w:rsid w:val="41CB510A"/>
    <w:rsid w:val="426344FF"/>
    <w:rsid w:val="426D77B6"/>
    <w:rsid w:val="432C661E"/>
    <w:rsid w:val="437D4D04"/>
    <w:rsid w:val="44F3695B"/>
    <w:rsid w:val="467379E6"/>
    <w:rsid w:val="467E1F7A"/>
    <w:rsid w:val="46C861F8"/>
    <w:rsid w:val="46D64D29"/>
    <w:rsid w:val="474100E5"/>
    <w:rsid w:val="494E4CB6"/>
    <w:rsid w:val="4958356C"/>
    <w:rsid w:val="49B13DA1"/>
    <w:rsid w:val="49E228DD"/>
    <w:rsid w:val="4A9A7E40"/>
    <w:rsid w:val="4AA25DD8"/>
    <w:rsid w:val="4AAE14E4"/>
    <w:rsid w:val="4BB122A6"/>
    <w:rsid w:val="4BE64232"/>
    <w:rsid w:val="4C1F0986"/>
    <w:rsid w:val="4C3F3A5B"/>
    <w:rsid w:val="4CD9088A"/>
    <w:rsid w:val="4E0551C0"/>
    <w:rsid w:val="4E5C053B"/>
    <w:rsid w:val="4F5850E3"/>
    <w:rsid w:val="4FFF0B12"/>
    <w:rsid w:val="50486665"/>
    <w:rsid w:val="50705E04"/>
    <w:rsid w:val="508602F1"/>
    <w:rsid w:val="51CA588E"/>
    <w:rsid w:val="52383A55"/>
    <w:rsid w:val="52435FD4"/>
    <w:rsid w:val="525E3907"/>
    <w:rsid w:val="526475FA"/>
    <w:rsid w:val="52E57E5E"/>
    <w:rsid w:val="53671292"/>
    <w:rsid w:val="537317EF"/>
    <w:rsid w:val="53E0589B"/>
    <w:rsid w:val="53E064CC"/>
    <w:rsid w:val="54431E2F"/>
    <w:rsid w:val="544B4A5D"/>
    <w:rsid w:val="55ED3550"/>
    <w:rsid w:val="55F02525"/>
    <w:rsid w:val="55FE6D48"/>
    <w:rsid w:val="56E124F6"/>
    <w:rsid w:val="587F7862"/>
    <w:rsid w:val="59261973"/>
    <w:rsid w:val="5A336221"/>
    <w:rsid w:val="5A5171FD"/>
    <w:rsid w:val="5AA31640"/>
    <w:rsid w:val="5B6C1786"/>
    <w:rsid w:val="5B931090"/>
    <w:rsid w:val="5CAC0FC4"/>
    <w:rsid w:val="5D107D91"/>
    <w:rsid w:val="5D224012"/>
    <w:rsid w:val="5D594BCE"/>
    <w:rsid w:val="5E5400DF"/>
    <w:rsid w:val="5ECA74B0"/>
    <w:rsid w:val="5F873046"/>
    <w:rsid w:val="604069F5"/>
    <w:rsid w:val="607329BD"/>
    <w:rsid w:val="615D4785"/>
    <w:rsid w:val="61836816"/>
    <w:rsid w:val="633026DF"/>
    <w:rsid w:val="63747D89"/>
    <w:rsid w:val="638C34A3"/>
    <w:rsid w:val="6539250E"/>
    <w:rsid w:val="656A482E"/>
    <w:rsid w:val="65E3594A"/>
    <w:rsid w:val="671A70F8"/>
    <w:rsid w:val="67AF507A"/>
    <w:rsid w:val="68610A2D"/>
    <w:rsid w:val="68EB1B7B"/>
    <w:rsid w:val="698D4C78"/>
    <w:rsid w:val="6A0A4BFD"/>
    <w:rsid w:val="6AB150EB"/>
    <w:rsid w:val="6AC74D10"/>
    <w:rsid w:val="6B432107"/>
    <w:rsid w:val="6B7B345C"/>
    <w:rsid w:val="6C780B23"/>
    <w:rsid w:val="6CAC2AE6"/>
    <w:rsid w:val="6D530F94"/>
    <w:rsid w:val="6D7E1DFA"/>
    <w:rsid w:val="6F1252EE"/>
    <w:rsid w:val="6F7C4793"/>
    <w:rsid w:val="703F784C"/>
    <w:rsid w:val="705742FD"/>
    <w:rsid w:val="709C4AC1"/>
    <w:rsid w:val="70C467BE"/>
    <w:rsid w:val="71247577"/>
    <w:rsid w:val="729C327D"/>
    <w:rsid w:val="72D43EBE"/>
    <w:rsid w:val="732E5FA0"/>
    <w:rsid w:val="73382047"/>
    <w:rsid w:val="733A44FD"/>
    <w:rsid w:val="736B1891"/>
    <w:rsid w:val="73BD3BBC"/>
    <w:rsid w:val="73D64246"/>
    <w:rsid w:val="74936F3B"/>
    <w:rsid w:val="74F3025C"/>
    <w:rsid w:val="75063CB2"/>
    <w:rsid w:val="75D87BF8"/>
    <w:rsid w:val="760165D7"/>
    <w:rsid w:val="76CB42A5"/>
    <w:rsid w:val="76DD33AB"/>
    <w:rsid w:val="77DD57DD"/>
    <w:rsid w:val="781A5C1C"/>
    <w:rsid w:val="78397536"/>
    <w:rsid w:val="78615D27"/>
    <w:rsid w:val="7876740E"/>
    <w:rsid w:val="78DB592B"/>
    <w:rsid w:val="790419DE"/>
    <w:rsid w:val="792752B3"/>
    <w:rsid w:val="796F46C8"/>
    <w:rsid w:val="7B1A2446"/>
    <w:rsid w:val="7B713F6C"/>
    <w:rsid w:val="7C61653C"/>
    <w:rsid w:val="7C715335"/>
    <w:rsid w:val="7CA037CC"/>
    <w:rsid w:val="7CD90A9C"/>
    <w:rsid w:val="7CE95B87"/>
    <w:rsid w:val="7DBA6369"/>
    <w:rsid w:val="7E513A34"/>
    <w:rsid w:val="7F8A3D6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0B726B6"/>
  <w15:docId w15:val="{71D53AA4-2336-4F2B-BF4D-1133053B0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Normal Indent" w:uiPriority="99" w:unhideWhenUsed="1" w:qFormat="1"/>
    <w:lsdException w:name="footnote text" w:uiPriority="99" w:qFormat="1"/>
    <w:lsdException w:name="annotation text" w:qFormat="1"/>
    <w:lsdException w:name="header" w:uiPriority="99" w:qFormat="1"/>
    <w:lsdException w:name="footer" w:uiPriority="99" w:qFormat="1"/>
    <w:lsdException w:name="caption" w:semiHidden="1" w:unhideWhenUsed="1" w:qFormat="1"/>
    <w:lsdException w:name="envelope return" w:qFormat="1"/>
    <w:lsdException w:name="footnote reference" w:uiPriority="99" w:qFormat="1"/>
    <w:lsdException w:name="page number" w:qFormat="1"/>
    <w:lsdException w:name="Title" w:qFormat="1"/>
    <w:lsdException w:name="Default Paragraph Font" w:semiHidden="1" w:uiPriority="1" w:unhideWhenUsed="1"/>
    <w:lsdException w:name="Body Text" w:qFormat="1"/>
    <w:lsdException w:name="Body Text Indent" w:qFormat="1"/>
    <w:lsdException w:name="Subtitle" w:qFormat="1"/>
    <w:lsdException w:name="Body Text First Indent 2"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0"/>
    <w:qFormat/>
    <w:rsid w:val="001D3B48"/>
    <w:pPr>
      <w:widowControl w:val="0"/>
    </w:pPr>
    <w:rPr>
      <w:kern w:val="2"/>
      <w:sz w:val="24"/>
      <w:szCs w:val="24"/>
    </w:rPr>
  </w:style>
  <w:style w:type="paragraph" w:styleId="1">
    <w:name w:val="heading 1"/>
    <w:basedOn w:val="a"/>
    <w:next w:val="a"/>
    <w:qFormat/>
    <w:pPr>
      <w:keepNext/>
      <w:keepLines/>
      <w:spacing w:before="240" w:after="240" w:line="600" w:lineRule="exact"/>
      <w:jc w:val="center"/>
      <w:outlineLvl w:val="0"/>
    </w:pPr>
    <w:rPr>
      <w:rFonts w:eastAsia="方正小标宋简体"/>
      <w:bCs/>
      <w:kern w:val="44"/>
      <w:sz w:val="44"/>
      <w:szCs w:val="44"/>
    </w:rPr>
  </w:style>
  <w:style w:type="paragraph" w:styleId="21">
    <w:name w:val="heading 2"/>
    <w:basedOn w:val="a"/>
    <w:next w:val="a"/>
    <w:uiPriority w:val="99"/>
    <w:qFormat/>
    <w:pPr>
      <w:keepNext/>
      <w:keepLines/>
      <w:spacing w:before="260" w:after="260" w:line="416" w:lineRule="auto"/>
      <w:outlineLvl w:val="1"/>
    </w:pPr>
    <w:rPr>
      <w:rFonts w:ascii="Cambria" w:hAnsi="Cambria"/>
      <w:b/>
      <w:bCs/>
      <w:sz w:val="32"/>
      <w:szCs w:val="32"/>
    </w:rPr>
  </w:style>
  <w:style w:type="paragraph" w:styleId="3">
    <w:name w:val="heading 3"/>
    <w:basedOn w:val="a"/>
    <w:next w:val="a0"/>
    <w:qFormat/>
    <w:pPr>
      <w:keepNext/>
      <w:keepLines/>
      <w:spacing w:before="260" w:after="260" w:line="416" w:lineRule="auto"/>
      <w:jc w:val="center"/>
      <w:outlineLvl w:val="2"/>
    </w:pPr>
    <w:rPr>
      <w:rFonts w:ascii="宋体" w:hAnsi="宋体"/>
      <w:bCs/>
      <w:sz w:val="28"/>
      <w:szCs w:val="32"/>
    </w:rPr>
  </w:style>
  <w:style w:type="paragraph" w:styleId="5">
    <w:name w:val="heading 5"/>
    <w:basedOn w:val="a"/>
    <w:next w:val="a"/>
    <w:qFormat/>
    <w:pPr>
      <w:keepNext/>
      <w:outlineLvl w:val="4"/>
    </w:pPr>
    <w:rPr>
      <w:rFonts w:ascii="宋体" w:hAnsi="Arial"/>
      <w:bCs/>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0">
    <w:name w:val="Body Text First Indent 2"/>
    <w:basedOn w:val="a4"/>
    <w:qFormat/>
    <w:pPr>
      <w:ind w:firstLineChars="200" w:firstLine="420"/>
    </w:pPr>
  </w:style>
  <w:style w:type="paragraph" w:styleId="a4">
    <w:name w:val="Body Text Indent"/>
    <w:basedOn w:val="a"/>
    <w:next w:val="a5"/>
    <w:qFormat/>
    <w:pPr>
      <w:spacing w:line="360" w:lineRule="auto"/>
      <w:ind w:left="435"/>
    </w:pPr>
    <w:rPr>
      <w:kern w:val="0"/>
      <w:szCs w:val="20"/>
    </w:rPr>
  </w:style>
  <w:style w:type="paragraph" w:styleId="a5">
    <w:name w:val="envelope return"/>
    <w:basedOn w:val="a"/>
    <w:qFormat/>
    <w:pPr>
      <w:snapToGrid w:val="0"/>
    </w:pPr>
    <w:rPr>
      <w:rFonts w:ascii="Arial" w:hAnsi="Arial"/>
      <w:szCs w:val="20"/>
    </w:rPr>
  </w:style>
  <w:style w:type="paragraph" w:styleId="a0">
    <w:name w:val="Normal Indent"/>
    <w:basedOn w:val="a"/>
    <w:uiPriority w:val="99"/>
    <w:unhideWhenUsed/>
    <w:qFormat/>
    <w:pPr>
      <w:ind w:firstLineChars="200" w:firstLine="420"/>
    </w:pPr>
  </w:style>
  <w:style w:type="paragraph" w:styleId="a6">
    <w:name w:val="annotation text"/>
    <w:basedOn w:val="a"/>
    <w:qFormat/>
    <w:rPr>
      <w:kern w:val="0"/>
      <w:szCs w:val="20"/>
    </w:rPr>
  </w:style>
  <w:style w:type="paragraph" w:styleId="a7">
    <w:name w:val="Body Text"/>
    <w:basedOn w:val="a"/>
    <w:next w:val="a"/>
    <w:qFormat/>
    <w:rPr>
      <w:rFonts w:ascii="宋体" w:hAnsi="Arial"/>
      <w:sz w:val="28"/>
      <w:szCs w:val="20"/>
    </w:rPr>
  </w:style>
  <w:style w:type="paragraph" w:styleId="a8">
    <w:name w:val="Plain Text"/>
    <w:basedOn w:val="a"/>
    <w:link w:val="a9"/>
    <w:uiPriority w:val="99"/>
    <w:qFormat/>
    <w:rPr>
      <w:rFonts w:ascii="宋体" w:hAnsi="Courier New"/>
      <w:kern w:val="0"/>
      <w:sz w:val="21"/>
      <w:szCs w:val="20"/>
    </w:rPr>
  </w:style>
  <w:style w:type="paragraph" w:styleId="aa">
    <w:name w:val="footer"/>
    <w:basedOn w:val="a"/>
    <w:uiPriority w:val="99"/>
    <w:qFormat/>
    <w:pPr>
      <w:tabs>
        <w:tab w:val="center" w:pos="4153"/>
        <w:tab w:val="right" w:pos="8306"/>
      </w:tabs>
      <w:snapToGrid w:val="0"/>
    </w:pPr>
    <w:rPr>
      <w:kern w:val="0"/>
      <w:sz w:val="18"/>
      <w:szCs w:val="20"/>
    </w:rPr>
  </w:style>
  <w:style w:type="paragraph" w:styleId="ab">
    <w:name w:val="header"/>
    <w:basedOn w:val="a"/>
    <w:uiPriority w:val="99"/>
    <w:qFormat/>
    <w:pPr>
      <w:pBdr>
        <w:bottom w:val="single" w:sz="6" w:space="1" w:color="auto"/>
      </w:pBdr>
      <w:tabs>
        <w:tab w:val="center" w:pos="4153"/>
        <w:tab w:val="right" w:pos="8306"/>
      </w:tabs>
      <w:snapToGrid w:val="0"/>
      <w:jc w:val="center"/>
    </w:pPr>
    <w:rPr>
      <w:kern w:val="0"/>
      <w:sz w:val="18"/>
      <w:szCs w:val="20"/>
    </w:rPr>
  </w:style>
  <w:style w:type="paragraph" w:styleId="10">
    <w:name w:val="toc 1"/>
    <w:basedOn w:val="a"/>
    <w:next w:val="a"/>
    <w:uiPriority w:val="39"/>
    <w:qFormat/>
    <w:pPr>
      <w:spacing w:before="120" w:after="120"/>
      <w:jc w:val="center"/>
    </w:pPr>
    <w:rPr>
      <w:b/>
      <w:bCs/>
      <w:caps/>
      <w:sz w:val="20"/>
      <w:szCs w:val="20"/>
    </w:rPr>
  </w:style>
  <w:style w:type="paragraph" w:styleId="ac">
    <w:name w:val="footnote text"/>
    <w:basedOn w:val="a"/>
    <w:link w:val="ad"/>
    <w:uiPriority w:val="99"/>
    <w:qFormat/>
    <w:pPr>
      <w:snapToGrid w:val="0"/>
    </w:pPr>
    <w:rPr>
      <w:sz w:val="18"/>
      <w:szCs w:val="20"/>
    </w:rPr>
  </w:style>
  <w:style w:type="paragraph" w:styleId="ae">
    <w:name w:val="Normal (Web)"/>
    <w:basedOn w:val="a"/>
    <w:qFormat/>
    <w:pPr>
      <w:widowControl/>
      <w:spacing w:before="100" w:beforeAutospacing="1" w:after="100" w:afterAutospacing="1"/>
    </w:pPr>
    <w:rPr>
      <w:rFonts w:ascii="宋体" w:hAnsi="宋体"/>
      <w:kern w:val="0"/>
    </w:rPr>
  </w:style>
  <w:style w:type="paragraph" w:styleId="11">
    <w:name w:val="index 1"/>
    <w:basedOn w:val="a"/>
    <w:next w:val="a"/>
    <w:pPr>
      <w:spacing w:line="220" w:lineRule="exact"/>
      <w:jc w:val="center"/>
    </w:pPr>
    <w:rPr>
      <w:rFonts w:ascii="仿宋_GB2312" w:eastAsia="仿宋_GB2312"/>
      <w:szCs w:val="21"/>
    </w:rPr>
  </w:style>
  <w:style w:type="character" w:styleId="af">
    <w:name w:val="page number"/>
    <w:basedOn w:val="a1"/>
    <w:qFormat/>
    <w:rPr>
      <w:rFonts w:cs="Times New Roman"/>
    </w:rPr>
  </w:style>
  <w:style w:type="character" w:styleId="af0">
    <w:name w:val="footnote reference"/>
    <w:basedOn w:val="a1"/>
    <w:uiPriority w:val="99"/>
    <w:qFormat/>
    <w:rPr>
      <w:rFonts w:cs="Times New Roman"/>
      <w:vertAlign w:val="superscript"/>
    </w:rPr>
  </w:style>
  <w:style w:type="paragraph" w:customStyle="1" w:styleId="WPSOffice1">
    <w:name w:val="WPSOffice手动目录 1"/>
    <w:qFormat/>
  </w:style>
  <w:style w:type="paragraph" w:customStyle="1" w:styleId="210">
    <w:name w:val="标题 21"/>
    <w:basedOn w:val="a"/>
    <w:uiPriority w:val="1"/>
    <w:qFormat/>
    <w:pPr>
      <w:ind w:left="100" w:right="102"/>
      <w:outlineLvl w:val="2"/>
    </w:pPr>
    <w:rPr>
      <w:rFonts w:ascii="Microsoft JhengHei" w:eastAsia="Microsoft JhengHei" w:hAnsi="Microsoft JhengHei" w:cs="Microsoft JhengHei"/>
      <w:b/>
      <w:bCs/>
      <w:kern w:val="0"/>
      <w:sz w:val="32"/>
      <w:szCs w:val="32"/>
      <w:lang w:eastAsia="en-US"/>
    </w:rPr>
  </w:style>
  <w:style w:type="paragraph" w:styleId="af1">
    <w:name w:val="List Paragraph"/>
    <w:basedOn w:val="a"/>
    <w:uiPriority w:val="99"/>
    <w:qFormat/>
    <w:pPr>
      <w:ind w:firstLineChars="200" w:firstLine="420"/>
    </w:pPr>
  </w:style>
  <w:style w:type="paragraph" w:customStyle="1" w:styleId="TableParagraph">
    <w:name w:val="Table Paragraph"/>
    <w:basedOn w:val="a"/>
    <w:uiPriority w:val="99"/>
    <w:qFormat/>
  </w:style>
  <w:style w:type="paragraph" w:customStyle="1" w:styleId="Heading21">
    <w:name w:val="Heading 21"/>
    <w:basedOn w:val="a"/>
    <w:uiPriority w:val="99"/>
    <w:qFormat/>
    <w:pPr>
      <w:ind w:left="100" w:right="113"/>
      <w:outlineLvl w:val="2"/>
    </w:pPr>
    <w:rPr>
      <w:rFonts w:ascii="Microsoft JhengHei" w:eastAsia="Microsoft JhengHei" w:hAnsi="Microsoft JhengHei" w:cs="Microsoft JhengHei"/>
      <w:b/>
      <w:bCs/>
      <w:sz w:val="32"/>
      <w:szCs w:val="32"/>
    </w:rPr>
  </w:style>
  <w:style w:type="paragraph" w:customStyle="1" w:styleId="Heading31">
    <w:name w:val="Heading 31"/>
    <w:basedOn w:val="a"/>
    <w:uiPriority w:val="99"/>
    <w:qFormat/>
    <w:pPr>
      <w:ind w:left="237" w:right="113"/>
      <w:outlineLvl w:val="3"/>
    </w:pPr>
    <w:rPr>
      <w:sz w:val="28"/>
      <w:szCs w:val="28"/>
    </w:rPr>
  </w:style>
  <w:style w:type="paragraph" w:customStyle="1" w:styleId="Heading41">
    <w:name w:val="Heading 41"/>
    <w:basedOn w:val="a"/>
    <w:uiPriority w:val="99"/>
    <w:qFormat/>
    <w:pPr>
      <w:spacing w:line="331" w:lineRule="exact"/>
      <w:ind w:left="513" w:right="113"/>
      <w:outlineLvl w:val="4"/>
    </w:pPr>
    <w:rPr>
      <w:b/>
      <w:bCs/>
      <w:sz w:val="21"/>
      <w:szCs w:val="21"/>
    </w:rPr>
  </w:style>
  <w:style w:type="paragraph" w:customStyle="1" w:styleId="6">
    <w:name w:val="6'"/>
    <w:basedOn w:val="a"/>
    <w:qFormat/>
    <w:pPr>
      <w:autoSpaceDE w:val="0"/>
      <w:autoSpaceDN w:val="0"/>
      <w:adjustRightInd w:val="0"/>
      <w:snapToGrid w:val="0"/>
      <w:spacing w:line="320" w:lineRule="exact"/>
      <w:jc w:val="center"/>
      <w:textAlignment w:val="baseline"/>
    </w:pPr>
    <w:rPr>
      <w:spacing w:val="20"/>
      <w:kern w:val="28"/>
      <w:szCs w:val="20"/>
    </w:rPr>
  </w:style>
  <w:style w:type="paragraph" w:customStyle="1" w:styleId="2">
    <w:name w:val="样式2"/>
    <w:basedOn w:val="a"/>
    <w:uiPriority w:val="99"/>
    <w:qFormat/>
    <w:pPr>
      <w:numPr>
        <w:ilvl w:val="1"/>
        <w:numId w:val="1"/>
      </w:numPr>
      <w:tabs>
        <w:tab w:val="left" w:pos="1458"/>
        <w:tab w:val="left" w:pos="1851"/>
      </w:tabs>
      <w:spacing w:line="400" w:lineRule="exact"/>
      <w:jc w:val="both"/>
    </w:pPr>
    <w:rPr>
      <w:rFonts w:ascii="Calibri" w:hAnsi="Calibri"/>
      <w:szCs w:val="20"/>
    </w:rPr>
  </w:style>
  <w:style w:type="paragraph" w:customStyle="1" w:styleId="50">
    <w:name w:val="样式5"/>
    <w:basedOn w:val="a"/>
    <w:uiPriority w:val="99"/>
    <w:qFormat/>
    <w:pPr>
      <w:spacing w:line="400" w:lineRule="exact"/>
      <w:ind w:firstLineChars="200" w:firstLine="200"/>
      <w:jc w:val="both"/>
    </w:pPr>
    <w:rPr>
      <w:rFonts w:ascii="Calibri" w:hAnsi="Calibri"/>
      <w:szCs w:val="20"/>
    </w:rPr>
  </w:style>
  <w:style w:type="paragraph" w:customStyle="1" w:styleId="Char">
    <w:name w:val="Char"/>
    <w:basedOn w:val="a"/>
    <w:qFormat/>
  </w:style>
  <w:style w:type="character" w:customStyle="1" w:styleId="a9">
    <w:name w:val="纯文本 字符"/>
    <w:link w:val="a8"/>
    <w:uiPriority w:val="99"/>
    <w:qFormat/>
    <w:locked/>
    <w:rPr>
      <w:rFonts w:ascii="宋体" w:hAnsi="Courier New"/>
      <w:sz w:val="21"/>
    </w:rPr>
  </w:style>
  <w:style w:type="character" w:customStyle="1" w:styleId="ad">
    <w:name w:val="脚注文本 字符"/>
    <w:link w:val="ac"/>
    <w:uiPriority w:val="99"/>
    <w:qFormat/>
    <w:locked/>
    <w:rPr>
      <w:kern w:val="2"/>
      <w:sz w:val="18"/>
    </w:rPr>
  </w:style>
  <w:style w:type="paragraph" w:styleId="af2">
    <w:name w:val="Balloon Text"/>
    <w:basedOn w:val="a"/>
    <w:link w:val="af3"/>
    <w:rsid w:val="00C26728"/>
    <w:rPr>
      <w:sz w:val="18"/>
      <w:szCs w:val="18"/>
    </w:rPr>
  </w:style>
  <w:style w:type="character" w:customStyle="1" w:styleId="af3">
    <w:name w:val="批注框文本 字符"/>
    <w:basedOn w:val="a1"/>
    <w:link w:val="af2"/>
    <w:rsid w:val="00C26728"/>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1.jpeg"/><Relationship Id="rId26" Type="http://schemas.openxmlformats.org/officeDocument/2006/relationships/hyperlink" Target="http://www.creditchina.gov.cn/" TargetMode="Externa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hyperlink" Target="http://www.creditchina.gov.cn/" TargetMode="Externa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2.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header" Target="header5.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6D9F4C-6F99-4FBA-A9B5-9F1CFAACA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30</Pages>
  <Words>1857</Words>
  <Characters>10591</Characters>
  <Application>Microsoft Office Word</Application>
  <DocSecurity>0</DocSecurity>
  <Lines>88</Lines>
  <Paragraphs>24</Paragraphs>
  <ScaleCrop>false</ScaleCrop>
  <Company>Microsoft</Company>
  <LinksUpToDate>false</LinksUpToDate>
  <CharactersWithSpaces>12424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win70002</dc:creator>
  <cp:lastModifiedBy>刘晓建</cp:lastModifiedBy>
  <cp:revision>40</cp:revision>
  <cp:lastPrinted>2020-12-14T08:57:00Z</cp:lastPrinted>
  <dcterms:created xsi:type="dcterms:W3CDTF">2020-12-14T08:18:00Z</dcterms:created>
  <dcterms:modified xsi:type="dcterms:W3CDTF">2020-12-15T10:45:00Z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