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300" w:beforeAutospacing="0" w:afterAutospacing="0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附件1：</w:t>
      </w:r>
    </w:p>
    <w:p>
      <w:pPr>
        <w:pStyle w:val="2"/>
        <w:widowControl/>
        <w:wordWrap w:val="0"/>
        <w:spacing w:before="300" w:beforeAutospacing="0" w:afterAutospacing="0"/>
        <w:jc w:val="center"/>
        <w:rPr>
          <w:rFonts w:ascii="微软雅黑" w:hAnsi="微软雅黑" w:eastAsia="微软雅黑" w:cs="微软雅黑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color="auto" w:fill="FFFFFF"/>
        </w:rPr>
        <w:t>2024年上半年到期/空置项目招商规划一览表</w:t>
      </w:r>
      <w:bookmarkEnd w:id="0"/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color="auto" w:fill="FFFFFF"/>
        </w:rPr>
        <w:t>（1）</w:t>
      </w:r>
    </w:p>
    <w:tbl>
      <w:tblPr>
        <w:tblStyle w:val="3"/>
        <w:tblW w:w="8789" w:type="dxa"/>
        <w:tblInd w:w="-3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839"/>
        <w:gridCol w:w="3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服务区</w:t>
            </w:r>
          </w:p>
        </w:tc>
        <w:tc>
          <w:tcPr>
            <w:tcW w:w="2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3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租赁年限（年）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龙门寺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服务台</w:t>
            </w:r>
          </w:p>
        </w:tc>
        <w:tc>
          <w:tcPr>
            <w:tcW w:w="3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仓镇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CZ-01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CZ-02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釜山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FS-04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沙溪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西：SX-01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东：SX-04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西：SX-04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东：SX-01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西：SX-05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东：SX-06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庐江东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LJD-02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花园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HY-01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HY-03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HY-07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潜山（单边）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QS-02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大龙山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DLS-01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符离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FL-04/05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符离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FL-03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长岭关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CLG-02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河口</w:t>
            </w:r>
          </w:p>
        </w:tc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HK-02</w:t>
            </w:r>
          </w:p>
        </w:tc>
        <w:tc>
          <w:tcPr>
            <w:tcW w:w="3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widowControl/>
        <w:wordWrap w:val="0"/>
        <w:spacing w:before="300" w:beforeAutospacing="0" w:afterAutospacing="0"/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>
      <w:pPr>
        <w:pStyle w:val="2"/>
        <w:widowControl/>
        <w:wordWrap w:val="0"/>
        <w:spacing w:before="300" w:beforeAutospacing="0" w:afterAutospacing="0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</w:rPr>
        <w:t>附件2：</w:t>
      </w:r>
    </w:p>
    <w:p>
      <w:pPr>
        <w:pStyle w:val="2"/>
        <w:widowControl/>
        <w:wordWrap w:val="0"/>
        <w:spacing w:before="300" w:beforeAutospacing="0" w:afterAutospacing="0"/>
        <w:jc w:val="center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color="auto" w:fill="FFFFFF"/>
        </w:rPr>
        <w:t>2024年上半年到期/空置项目招商规划一览表（2）</w:t>
      </w:r>
    </w:p>
    <w:tbl>
      <w:tblPr>
        <w:tblStyle w:val="3"/>
        <w:tblW w:w="8786" w:type="dxa"/>
        <w:tblInd w:w="-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1"/>
        <w:gridCol w:w="1843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招商模式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服务区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租赁年限（年）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组合招商1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符离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FL-06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3+2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濉溪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SX-03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组合招商2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太白岛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TBD-06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清溪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QX-04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组合招商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ZT-05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沙溪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西：SX-02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东：SX-05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组合招商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XP-03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GL-04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组合招商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香铺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XP-02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公岭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GL-03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widowControl/>
        <w:wordWrap w:val="0"/>
        <w:spacing w:before="300" w:beforeAutospacing="0" w:afterAutospacing="0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ODQ3YmRhYjRmN2UyMzg3OWZkMTM0MTM4YmRiMjgifQ=="/>
  </w:docVars>
  <w:rsids>
    <w:rsidRoot w:val="15C057C1"/>
    <w:rsid w:val="15C0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2024-01-19T01:30:00Z</dcterms:created>
  <dc:creator>叶长凤</dc:creator>
  <cp:lastModifiedBy>叶长凤</cp:lastModifiedBy>
  <dcterms:modified xsi:type="dcterms:W3CDTF">2024-01-19T01:30:48Z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4387B5C71AB64B5B950345EC4AEA4003_11</vt:lpwstr>
  </property>
</Properties>
</file>